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D7" w:rsidRDefault="006B4A05" w:rsidP="004D7BC8">
      <w:pPr>
        <w:pStyle w:val="Corpodetex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725170" cy="7250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BD7" w:rsidRDefault="006B4A05" w:rsidP="004D7BC8">
      <w:pPr>
        <w:pStyle w:val="Ttulo21"/>
        <w:spacing w:before="109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MINISTÉRIO DA EDUCAÇÃO</w:t>
      </w:r>
    </w:p>
    <w:p w:rsidR="004D7BC8" w:rsidRDefault="006B4A05" w:rsidP="004D7BC8">
      <w:pPr>
        <w:ind w:right="47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SECRETARIA DE EDUCAÇÃO PROFISSIONAL E TECNOLÓGICA </w:t>
      </w:r>
    </w:p>
    <w:p w:rsidR="004D7BC8" w:rsidRDefault="006B4A05" w:rsidP="004D7BC8">
      <w:pPr>
        <w:ind w:right="47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INSTITUTO FEDERAL DE EDUCAÇÃO, CIÊNCIA E TECNOLOGIA DE MINAS GERAIS</w:t>
      </w:r>
    </w:p>
    <w:p w:rsidR="00542BD7" w:rsidRDefault="006B4A05" w:rsidP="004D7BC8">
      <w:pPr>
        <w:ind w:right="47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i/>
          <w:sz w:val="16"/>
        </w:rPr>
        <w:t xml:space="preserve">CAMPUS </w:t>
      </w:r>
      <w:r>
        <w:rPr>
          <w:rFonts w:ascii="Times New Roman" w:hAnsi="Times New Roman"/>
          <w:b/>
          <w:sz w:val="16"/>
        </w:rPr>
        <w:t>AVANÇADO CONSELHEIRO LAFAIETE</w:t>
      </w:r>
    </w:p>
    <w:p w:rsidR="00542BD7" w:rsidRDefault="006B4A05" w:rsidP="004D7BC8">
      <w:pPr>
        <w:spacing w:before="1"/>
        <w:ind w:right="47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COORDENAÇÃO </w:t>
      </w:r>
      <w:r w:rsidR="004D7BC8">
        <w:rPr>
          <w:rFonts w:ascii="Times New Roman" w:hAnsi="Times New Roman"/>
          <w:b/>
          <w:sz w:val="16"/>
        </w:rPr>
        <w:t>COMUNICAÇÃO E ENSINO</w:t>
      </w:r>
    </w:p>
    <w:p w:rsidR="00542BD7" w:rsidRDefault="006B4A05" w:rsidP="004D7BC8">
      <w:pPr>
        <w:spacing w:before="1"/>
        <w:ind w:right="47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Rua Padre Teófilo </w:t>
      </w:r>
      <w:proofErr w:type="spellStart"/>
      <w:r>
        <w:rPr>
          <w:rFonts w:ascii="Times New Roman" w:hAnsi="Times New Roman"/>
          <w:sz w:val="16"/>
        </w:rPr>
        <w:t>Reyn</w:t>
      </w:r>
      <w:proofErr w:type="spellEnd"/>
      <w:r>
        <w:rPr>
          <w:rFonts w:ascii="Times New Roman" w:hAnsi="Times New Roman"/>
          <w:sz w:val="16"/>
        </w:rPr>
        <w:t>, nº 441 – Bairro São Dimas – Conselheiro Lafaiete – Minas Gerais – CEP: 36.400-000.</w:t>
      </w:r>
    </w:p>
    <w:p w:rsidR="00542BD7" w:rsidRDefault="006B4A05" w:rsidP="004D7BC8">
      <w:pPr>
        <w:spacing w:before="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(31) 3769- 2591 – </w:t>
      </w:r>
      <w:r w:rsidR="004D7BC8" w:rsidRPr="004D7BC8">
        <w:rPr>
          <w:rFonts w:ascii="Times New Roman" w:hAnsi="Times New Roman"/>
          <w:sz w:val="16"/>
        </w:rPr>
        <w:t>comunicacao.conselheirolafaiete@ifmg.edu.br</w:t>
      </w:r>
    </w:p>
    <w:p w:rsidR="00542BD7" w:rsidRDefault="00542BD7" w:rsidP="00FC59E2">
      <w:pPr>
        <w:pStyle w:val="Corpodetexto"/>
        <w:jc w:val="both"/>
        <w:rPr>
          <w:rFonts w:ascii="Times New Roman"/>
          <w:sz w:val="18"/>
        </w:rPr>
      </w:pPr>
    </w:p>
    <w:p w:rsidR="00542BD7" w:rsidRPr="00BE3E07" w:rsidRDefault="006B4A05" w:rsidP="00BE3E07">
      <w:pPr>
        <w:pStyle w:val="Ttulo11"/>
        <w:spacing w:before="134"/>
        <w:ind w:left="0" w:right="47"/>
        <w:jc w:val="center"/>
        <w:rPr>
          <w:rFonts w:ascii="Arial" w:hAnsi="Arial" w:cs="Arial"/>
        </w:rPr>
      </w:pPr>
      <w:r w:rsidRPr="00BE3E07">
        <w:rPr>
          <w:rFonts w:ascii="Arial" w:hAnsi="Arial" w:cs="Arial"/>
        </w:rPr>
        <w:t>EDITAL N</w:t>
      </w:r>
      <w:r w:rsidR="00BE3E07" w:rsidRPr="00BE3E07">
        <w:rPr>
          <w:rFonts w:ascii="Arial" w:hAnsi="Arial" w:cs="Arial"/>
        </w:rPr>
        <w:t>º</w:t>
      </w:r>
      <w:r w:rsidR="004C77B5" w:rsidRPr="00BE3E07">
        <w:rPr>
          <w:rFonts w:ascii="Arial" w:hAnsi="Arial" w:cs="Arial"/>
        </w:rPr>
        <w:t>0</w:t>
      </w:r>
      <w:r w:rsidR="003459B2">
        <w:rPr>
          <w:rFonts w:ascii="Arial" w:hAnsi="Arial" w:cs="Arial"/>
        </w:rPr>
        <w:t>2</w:t>
      </w:r>
      <w:r w:rsidRPr="00BE3E07">
        <w:rPr>
          <w:rFonts w:ascii="Arial" w:hAnsi="Arial" w:cs="Arial"/>
        </w:rPr>
        <w:t xml:space="preserve">/2019, DE </w:t>
      </w:r>
      <w:r w:rsidR="004C77B5" w:rsidRPr="00BE3E07">
        <w:rPr>
          <w:rFonts w:ascii="Arial" w:hAnsi="Arial" w:cs="Arial"/>
        </w:rPr>
        <w:t xml:space="preserve">15 </w:t>
      </w:r>
      <w:r w:rsidRPr="00BE3E07">
        <w:rPr>
          <w:rFonts w:ascii="Arial" w:hAnsi="Arial" w:cs="Arial"/>
        </w:rPr>
        <w:t>DE FEVEREIRO DE 2019</w:t>
      </w:r>
    </w:p>
    <w:p w:rsidR="00542BD7" w:rsidRPr="00BE3E07" w:rsidRDefault="00542BD7" w:rsidP="00FC59E2">
      <w:pPr>
        <w:pStyle w:val="Corpodetexto"/>
        <w:spacing w:before="2"/>
        <w:jc w:val="both"/>
        <w:rPr>
          <w:b/>
          <w:sz w:val="24"/>
          <w:szCs w:val="24"/>
        </w:rPr>
      </w:pPr>
    </w:p>
    <w:p w:rsidR="00542BD7" w:rsidRPr="00BE3E07" w:rsidRDefault="006B4A05" w:rsidP="00BE3E07">
      <w:pPr>
        <w:spacing w:line="276" w:lineRule="auto"/>
        <w:ind w:left="4536" w:right="47"/>
        <w:jc w:val="both"/>
        <w:rPr>
          <w:i/>
        </w:rPr>
      </w:pPr>
      <w:r w:rsidRPr="00BE3E07">
        <w:rPr>
          <w:i/>
        </w:rPr>
        <w:t>Dispõe sobre o processo seletivo de candidatos a monitor</w:t>
      </w:r>
      <w:r w:rsidR="00580EE4" w:rsidRPr="00BE3E07">
        <w:rPr>
          <w:i/>
        </w:rPr>
        <w:t>es</w:t>
      </w:r>
      <w:r w:rsidRPr="00BE3E07">
        <w:rPr>
          <w:i/>
        </w:rPr>
        <w:t xml:space="preserve"> de apoio </w:t>
      </w:r>
      <w:r w:rsidR="00580EE4" w:rsidRPr="00BE3E07">
        <w:rPr>
          <w:i/>
        </w:rPr>
        <w:t>do setor de comunicação</w:t>
      </w:r>
      <w:r w:rsidRPr="00BE3E07">
        <w:rPr>
          <w:i/>
        </w:rPr>
        <w:t>docampus</w:t>
      </w:r>
      <w:r w:rsidR="00583F29">
        <w:rPr>
          <w:i/>
        </w:rPr>
        <w:t>a</w:t>
      </w:r>
      <w:r w:rsidRPr="00BE3E07">
        <w:rPr>
          <w:i/>
        </w:rPr>
        <w:t>vançado ConselheiroLafaiete.</w:t>
      </w:r>
    </w:p>
    <w:p w:rsidR="00542BD7" w:rsidRDefault="00542BD7" w:rsidP="00FC59E2">
      <w:pPr>
        <w:pStyle w:val="Corpodetexto"/>
        <w:jc w:val="both"/>
        <w:rPr>
          <w:rFonts w:ascii="Times New Roman"/>
          <w:b/>
          <w:i/>
          <w:sz w:val="26"/>
        </w:rPr>
      </w:pPr>
    </w:p>
    <w:p w:rsidR="00583F29" w:rsidRDefault="00583F29" w:rsidP="007460A3">
      <w:pPr>
        <w:pStyle w:val="Corpodetexto"/>
        <w:ind w:left="100" w:right="47"/>
        <w:jc w:val="both"/>
      </w:pPr>
    </w:p>
    <w:p w:rsidR="00542BD7" w:rsidRDefault="006B4A05" w:rsidP="007460A3">
      <w:pPr>
        <w:pStyle w:val="Corpodetexto"/>
        <w:ind w:left="100" w:right="47"/>
        <w:jc w:val="both"/>
      </w:pPr>
      <w:r>
        <w:t>O INSTITUTO FEDERAL DE EDUCAÇÃO, CIÊNCIA E TECNOLOGIA DE MINASGERAIS,</w:t>
      </w:r>
      <w:r>
        <w:rPr>
          <w:i/>
        </w:rPr>
        <w:t xml:space="preserve">CAMPUS </w:t>
      </w:r>
      <w:r>
        <w:t xml:space="preserve">AVANÇADO CONSELHEIRO LAFAIETE, por intermédio do Diretor </w:t>
      </w:r>
      <w:r>
        <w:rPr>
          <w:i/>
        </w:rPr>
        <w:t>Pro tempore</w:t>
      </w:r>
      <w:r>
        <w:t>, nomeado pela Portaria IFMG nº 284, de 03/03/2016, com vigência a partir de 01/03/2016, publicada no DOU de 07/03/2016, Seção 2, pág. 19, usando das atribuições legais que lhe são conferidas pelo art. 61, parágrafo 5° do Regimento geral do IFMG, aprovado pela Resolução CS/IFMG Nº 015 de 15 de Junho de 2016, torna público o Processo s</w:t>
      </w:r>
      <w:r w:rsidR="00FC7E9F">
        <w:t>eletivo de monitores para apoioa</w:t>
      </w:r>
      <w:r w:rsidR="00580EE4">
        <w:t xml:space="preserve">o setor de comunicação do </w:t>
      </w:r>
      <w:r w:rsidR="00580EE4">
        <w:rPr>
          <w:i/>
        </w:rPr>
        <w:t>campus</w:t>
      </w:r>
      <w:r w:rsidR="00580EE4" w:rsidRPr="00583F29">
        <w:t>avançado</w:t>
      </w:r>
      <w:r w:rsidR="00580EE4">
        <w:t xml:space="preserve"> Conselheiro Lafaiete</w:t>
      </w:r>
      <w:r>
        <w:t>, observadas as normas e instruções estabelecidas neste edital e demais normas institucionais.</w:t>
      </w:r>
    </w:p>
    <w:p w:rsidR="00542BD7" w:rsidRDefault="00542BD7" w:rsidP="00FC59E2">
      <w:pPr>
        <w:pStyle w:val="Corpodetexto"/>
        <w:jc w:val="both"/>
        <w:rPr>
          <w:sz w:val="24"/>
        </w:rPr>
      </w:pPr>
    </w:p>
    <w:p w:rsidR="00542BD7" w:rsidRDefault="00542BD7" w:rsidP="00FC59E2">
      <w:pPr>
        <w:pStyle w:val="Corpodetexto"/>
        <w:ind w:right="286"/>
        <w:jc w:val="both"/>
        <w:rPr>
          <w:sz w:val="24"/>
        </w:rPr>
      </w:pPr>
    </w:p>
    <w:p w:rsidR="00AB244F" w:rsidRDefault="00AB244F" w:rsidP="00FC59E2">
      <w:pPr>
        <w:pStyle w:val="Corpodetexto"/>
        <w:ind w:right="286"/>
        <w:jc w:val="both"/>
        <w:rPr>
          <w:sz w:val="24"/>
        </w:rPr>
      </w:pPr>
    </w:p>
    <w:p w:rsidR="00542BD7" w:rsidRDefault="006B4A05" w:rsidP="008504A9">
      <w:pPr>
        <w:pStyle w:val="Ttulo21"/>
        <w:numPr>
          <w:ilvl w:val="0"/>
          <w:numId w:val="4"/>
        </w:numPr>
        <w:tabs>
          <w:tab w:val="left" w:pos="142"/>
        </w:tabs>
        <w:ind w:left="284" w:right="286" w:hanging="284"/>
        <w:jc w:val="both"/>
      </w:pPr>
      <w:r>
        <w:t>– Doobjetivo</w:t>
      </w:r>
    </w:p>
    <w:p w:rsidR="00542BD7" w:rsidRDefault="00542BD7" w:rsidP="00FC59E2">
      <w:pPr>
        <w:pStyle w:val="Corpodetexto"/>
        <w:spacing w:before="6"/>
        <w:ind w:right="286"/>
        <w:jc w:val="both"/>
        <w:rPr>
          <w:b/>
          <w:sz w:val="28"/>
        </w:rPr>
      </w:pPr>
    </w:p>
    <w:p w:rsidR="00FC7E9F" w:rsidRPr="008130FB" w:rsidRDefault="008130FB" w:rsidP="007460A3">
      <w:pPr>
        <w:pStyle w:val="Corpodetexto"/>
        <w:spacing w:line="276" w:lineRule="auto"/>
        <w:ind w:left="100" w:right="47"/>
        <w:jc w:val="both"/>
      </w:pPr>
      <w:r>
        <w:t xml:space="preserve">Serão selecionados </w:t>
      </w:r>
      <w:r w:rsidR="00296AFF">
        <w:t xml:space="preserve">dois </w:t>
      </w:r>
      <w:r>
        <w:t>estudantes que tenham interesse em atuar junto ao setor de comunicação do</w:t>
      </w:r>
      <w:r>
        <w:rPr>
          <w:i/>
        </w:rPr>
        <w:t>campus</w:t>
      </w:r>
      <w:r>
        <w:t>, produzindo conteúdos multimodais (textos escritos, imagens e vídeos) de divulgação das ações e das questões institucionais relacionadas ao IFMG – Conselheiro Lafaiete.</w:t>
      </w:r>
    </w:p>
    <w:p w:rsidR="008130FB" w:rsidRDefault="008130FB" w:rsidP="007460A3">
      <w:pPr>
        <w:pStyle w:val="Corpodetexto"/>
        <w:spacing w:line="276" w:lineRule="auto"/>
        <w:ind w:left="100" w:right="47"/>
        <w:jc w:val="both"/>
      </w:pPr>
    </w:p>
    <w:p w:rsidR="00583F29" w:rsidRDefault="00583F29" w:rsidP="007460A3">
      <w:pPr>
        <w:pStyle w:val="Corpodetexto"/>
        <w:spacing w:line="276" w:lineRule="auto"/>
        <w:ind w:left="100" w:right="47"/>
        <w:jc w:val="both"/>
      </w:pPr>
    </w:p>
    <w:p w:rsidR="00542BD7" w:rsidRDefault="00287CE7" w:rsidP="007460A3">
      <w:pPr>
        <w:pStyle w:val="Ttulo21"/>
        <w:numPr>
          <w:ilvl w:val="0"/>
          <w:numId w:val="4"/>
        </w:numPr>
        <w:tabs>
          <w:tab w:val="left" w:pos="142"/>
        </w:tabs>
        <w:ind w:left="284" w:right="47" w:hanging="284"/>
        <w:jc w:val="both"/>
      </w:pPr>
      <w:r>
        <w:t>–</w:t>
      </w:r>
      <w:r w:rsidR="006B4A05">
        <w:t xml:space="preserve"> Dasfinalidades</w:t>
      </w:r>
    </w:p>
    <w:p w:rsidR="00542BD7" w:rsidRDefault="00542BD7" w:rsidP="007460A3">
      <w:pPr>
        <w:pStyle w:val="Corpodetexto"/>
        <w:spacing w:before="8"/>
        <w:ind w:right="47"/>
        <w:jc w:val="both"/>
        <w:rPr>
          <w:b/>
          <w:sz w:val="28"/>
        </w:rPr>
      </w:pPr>
    </w:p>
    <w:p w:rsidR="00B12488" w:rsidRPr="00B12488" w:rsidRDefault="00B12488" w:rsidP="007460A3">
      <w:pPr>
        <w:pStyle w:val="Corpodetexto"/>
        <w:spacing w:before="8" w:line="276" w:lineRule="auto"/>
        <w:ind w:right="47"/>
        <w:jc w:val="both"/>
      </w:pPr>
      <w:r>
        <w:t xml:space="preserve">Sob a coordenação dos servidores do setor de comunicação, os alunos bolsistas contribuirão com o registro e a divulgação dos eventos, das ações pedagógicas e dos informativos institucionais referentes ao </w:t>
      </w:r>
      <w:r>
        <w:rPr>
          <w:i/>
        </w:rPr>
        <w:t>campus</w:t>
      </w:r>
      <w:r w:rsidRPr="00583F29">
        <w:t xml:space="preserve"> avançado</w:t>
      </w:r>
      <w:r>
        <w:t xml:space="preserve"> Conselheiro Lafaiete. Desse modo, espera-se que a atuação dos bolsistas auxilie na </w:t>
      </w:r>
      <w:proofErr w:type="gramStart"/>
      <w:r>
        <w:t>otimização</w:t>
      </w:r>
      <w:proofErr w:type="gramEnd"/>
      <w:r>
        <w:t xml:space="preserve"> dos processos comunicativos internos e externos da instituição em questão.</w:t>
      </w:r>
    </w:p>
    <w:p w:rsidR="00B12488" w:rsidRDefault="00B12488" w:rsidP="004C77B5">
      <w:pPr>
        <w:pStyle w:val="Corpodetexto"/>
        <w:spacing w:before="8" w:line="276" w:lineRule="auto"/>
        <w:ind w:right="286"/>
        <w:jc w:val="both"/>
      </w:pPr>
    </w:p>
    <w:p w:rsidR="00583F29" w:rsidRPr="00B12488" w:rsidRDefault="00583F29" w:rsidP="004C77B5">
      <w:pPr>
        <w:pStyle w:val="Corpodetexto"/>
        <w:spacing w:before="8" w:line="276" w:lineRule="auto"/>
        <w:ind w:right="286"/>
        <w:jc w:val="both"/>
      </w:pPr>
    </w:p>
    <w:p w:rsidR="00542BD7" w:rsidRDefault="006B4A05" w:rsidP="008504A9">
      <w:pPr>
        <w:pStyle w:val="Ttulo21"/>
        <w:numPr>
          <w:ilvl w:val="0"/>
          <w:numId w:val="4"/>
        </w:numPr>
        <w:tabs>
          <w:tab w:val="left" w:pos="142"/>
        </w:tabs>
        <w:ind w:left="284" w:right="286" w:hanging="284"/>
        <w:jc w:val="both"/>
      </w:pPr>
      <w:r>
        <w:t>– Do públicoalvo</w:t>
      </w:r>
    </w:p>
    <w:p w:rsidR="00542BD7" w:rsidRDefault="00542BD7" w:rsidP="00FC59E2">
      <w:pPr>
        <w:pStyle w:val="Corpodetexto"/>
        <w:spacing w:before="6"/>
        <w:ind w:right="286"/>
        <w:jc w:val="both"/>
        <w:rPr>
          <w:b/>
          <w:sz w:val="28"/>
        </w:rPr>
      </w:pPr>
    </w:p>
    <w:p w:rsidR="006035FA" w:rsidRDefault="00EB5B90" w:rsidP="007460A3">
      <w:pPr>
        <w:pStyle w:val="Corpodetexto"/>
        <w:spacing w:before="4" w:line="276" w:lineRule="auto"/>
        <w:ind w:right="47"/>
        <w:jc w:val="both"/>
      </w:pPr>
      <w:r>
        <w:t xml:space="preserve">3.1. </w:t>
      </w:r>
      <w:r w:rsidR="001212F4">
        <w:t>O candidato a monitor deve ser discente devidamente matriculado no</w:t>
      </w:r>
      <w:r w:rsidR="00660611">
        <w:t xml:space="preserve"> 2º ou 3º ano do</w:t>
      </w:r>
      <w:r w:rsidR="001212F4">
        <w:t xml:space="preserve"> curso médio integrado do IFMG</w:t>
      </w:r>
      <w:r w:rsidR="008504A9">
        <w:t xml:space="preserve"> – </w:t>
      </w:r>
      <w:r w:rsidR="001212F4">
        <w:t xml:space="preserve">Campus Avançado Conselheiro Lafaiete, </w:t>
      </w:r>
      <w:r w:rsidR="007302D3">
        <w:t>inscrito</w:t>
      </w:r>
      <w:r w:rsidR="000C46DB">
        <w:t xml:space="preserve"> e selecio</w:t>
      </w:r>
      <w:r w:rsidR="007302D3">
        <w:t>nado</w:t>
      </w:r>
      <w:r w:rsidR="000C46DB">
        <w:t xml:space="preserve"> no processo seletivo</w:t>
      </w:r>
      <w:r w:rsidR="001212F4">
        <w:t xml:space="preserve"> de monitoria</w:t>
      </w:r>
      <w:r w:rsidR="000C46DB">
        <w:t xml:space="preserve"> em questão</w:t>
      </w:r>
      <w:r w:rsidR="001212F4">
        <w:t>. Além disso, não deve estar envolvido em nenhumprocesso disciplinar</w:t>
      </w:r>
      <w:r w:rsidR="00660611">
        <w:t>.</w:t>
      </w:r>
    </w:p>
    <w:p w:rsidR="00660611" w:rsidRDefault="00660611" w:rsidP="007460A3">
      <w:pPr>
        <w:pStyle w:val="Corpodetexto"/>
        <w:spacing w:before="4" w:line="276" w:lineRule="auto"/>
        <w:ind w:right="47"/>
        <w:jc w:val="both"/>
      </w:pPr>
    </w:p>
    <w:p w:rsidR="006035FA" w:rsidRDefault="006035FA" w:rsidP="007460A3">
      <w:pPr>
        <w:pStyle w:val="Corpodetexto"/>
        <w:spacing w:before="4" w:line="276" w:lineRule="auto"/>
        <w:ind w:right="47"/>
        <w:jc w:val="both"/>
      </w:pPr>
      <w:r>
        <w:lastRenderedPageBreak/>
        <w:t xml:space="preserve">3.2. </w:t>
      </w:r>
      <w:r w:rsidR="007302D3">
        <w:t>O</w:t>
      </w:r>
      <w:r w:rsidR="00F6566D">
        <w:t xml:space="preserve"> candidato precisa ter disponibilidade para cumprir a carga horária de 10 horas semanais, que será organizada conforme a demanda do setor e o horário de aulas do monitor </w:t>
      </w:r>
      <w:r w:rsidR="005E41D3">
        <w:t>s</w:t>
      </w:r>
      <w:r w:rsidR="00F6566D">
        <w:t xml:space="preserve">elecionado. </w:t>
      </w:r>
    </w:p>
    <w:p w:rsidR="00BC5D8F" w:rsidRDefault="00BC5D8F" w:rsidP="004C77B5">
      <w:pPr>
        <w:pStyle w:val="Corpodetexto"/>
        <w:spacing w:before="4" w:line="276" w:lineRule="auto"/>
        <w:ind w:right="286"/>
        <w:jc w:val="both"/>
      </w:pPr>
    </w:p>
    <w:p w:rsidR="001212F4" w:rsidRDefault="00BC5D8F" w:rsidP="007460A3">
      <w:pPr>
        <w:pStyle w:val="Corpodetexto"/>
        <w:spacing w:before="4" w:line="276" w:lineRule="auto"/>
        <w:ind w:right="47"/>
        <w:jc w:val="both"/>
      </w:pPr>
      <w:r>
        <w:t>3.2.1. A carga horária de atuação do monitor inclui a cobertura de eventos da instituição que ocorram nos finais de semana e no turno noturno</w:t>
      </w:r>
      <w:r w:rsidR="00583F29">
        <w:t>,</w:t>
      </w:r>
      <w:r w:rsidR="00C675C7">
        <w:t xml:space="preserve"> conforme calendário acadêmico.</w:t>
      </w:r>
    </w:p>
    <w:p w:rsidR="00160B88" w:rsidRDefault="00160B88" w:rsidP="007460A3">
      <w:pPr>
        <w:pStyle w:val="Corpodetexto"/>
        <w:spacing w:before="4" w:line="276" w:lineRule="auto"/>
        <w:ind w:right="47"/>
        <w:jc w:val="both"/>
      </w:pPr>
    </w:p>
    <w:p w:rsidR="00160B88" w:rsidRDefault="00160B88" w:rsidP="007460A3">
      <w:pPr>
        <w:pStyle w:val="Corpodetexto"/>
        <w:numPr>
          <w:ilvl w:val="1"/>
          <w:numId w:val="6"/>
        </w:numPr>
        <w:tabs>
          <w:tab w:val="left" w:pos="284"/>
          <w:tab w:val="left" w:pos="426"/>
        </w:tabs>
        <w:spacing w:before="4" w:line="276" w:lineRule="auto"/>
        <w:ind w:left="0" w:right="47" w:firstLine="0"/>
        <w:jc w:val="both"/>
      </w:pPr>
      <w:r>
        <w:t>O monitor deve se</w:t>
      </w:r>
      <w:r w:rsidR="00D52F89">
        <w:t>r</w:t>
      </w:r>
      <w:r>
        <w:t xml:space="preserve"> titular de conta bancária para recebimento da bolsa oferecida.</w:t>
      </w:r>
    </w:p>
    <w:p w:rsidR="00607F1E" w:rsidRDefault="00607F1E" w:rsidP="007460A3">
      <w:pPr>
        <w:tabs>
          <w:tab w:val="left" w:pos="0"/>
        </w:tabs>
        <w:spacing w:before="1" w:line="276" w:lineRule="auto"/>
        <w:ind w:left="100" w:right="47"/>
        <w:jc w:val="both"/>
      </w:pPr>
    </w:p>
    <w:p w:rsidR="00542BD7" w:rsidRDefault="006035FA" w:rsidP="007460A3">
      <w:pPr>
        <w:pStyle w:val="PargrafodaLista"/>
        <w:numPr>
          <w:ilvl w:val="1"/>
          <w:numId w:val="6"/>
        </w:numPr>
        <w:tabs>
          <w:tab w:val="left" w:pos="0"/>
          <w:tab w:val="left" w:pos="284"/>
          <w:tab w:val="left" w:pos="426"/>
        </w:tabs>
        <w:spacing w:before="1" w:line="276" w:lineRule="auto"/>
        <w:ind w:left="0" w:right="47" w:firstLine="0"/>
        <w:jc w:val="both"/>
      </w:pPr>
      <w:r>
        <w:t xml:space="preserve">Para atuar como monitor de apoio ao setor de </w:t>
      </w:r>
      <w:proofErr w:type="gramStart"/>
      <w:r w:rsidR="00FC59E2">
        <w:t>comunicação,</w:t>
      </w:r>
      <w:proofErr w:type="gramEnd"/>
      <w:r w:rsidR="00296AFF">
        <w:t>é necessário que o candidato</w:t>
      </w:r>
    </w:p>
    <w:p w:rsidR="00607F1E" w:rsidRDefault="00296AFF" w:rsidP="007460A3">
      <w:pPr>
        <w:pStyle w:val="PargrafodaLista"/>
        <w:numPr>
          <w:ilvl w:val="2"/>
          <w:numId w:val="4"/>
        </w:numPr>
        <w:tabs>
          <w:tab w:val="left" w:pos="0"/>
          <w:tab w:val="left" w:pos="426"/>
          <w:tab w:val="left" w:pos="567"/>
        </w:tabs>
        <w:spacing w:before="1" w:line="276" w:lineRule="auto"/>
        <w:ind w:left="284" w:right="47" w:firstLine="0"/>
        <w:jc w:val="both"/>
      </w:pPr>
      <w:proofErr w:type="gramStart"/>
      <w:r>
        <w:t>tenha</w:t>
      </w:r>
      <w:r w:rsidR="006035FA">
        <w:t>c</w:t>
      </w:r>
      <w:r w:rsidR="006B4A05">
        <w:t>onhec</w:t>
      </w:r>
      <w:r w:rsidR="00607F1E">
        <w:t>imentos</w:t>
      </w:r>
      <w:proofErr w:type="gramEnd"/>
      <w:r w:rsidR="00607F1E">
        <w:t xml:space="preserve"> básicos de informática</w:t>
      </w:r>
      <w:r w:rsidR="006035FA">
        <w:t xml:space="preserve"> (pacote Office; navegadores Google </w:t>
      </w:r>
      <w:proofErr w:type="spellStart"/>
      <w:r w:rsidR="006035FA">
        <w:t>Chrome</w:t>
      </w:r>
      <w:proofErr w:type="spellEnd"/>
      <w:r w:rsidR="006035FA">
        <w:t xml:space="preserve"> e Opera; </w:t>
      </w:r>
      <w:r w:rsidR="006035FA" w:rsidRPr="00287CE7">
        <w:rPr>
          <w:i/>
        </w:rPr>
        <w:t>softwares</w:t>
      </w:r>
      <w:r w:rsidR="006035FA">
        <w:t xml:space="preserve"> de edição de imagens</w:t>
      </w:r>
      <w:r w:rsidR="00C675C7">
        <w:t xml:space="preserve"> e vídeo</w:t>
      </w:r>
      <w:r w:rsidR="006035FA">
        <w:t>)</w:t>
      </w:r>
      <w:r w:rsidR="00287CE7">
        <w:t>;</w:t>
      </w:r>
    </w:p>
    <w:p w:rsidR="00542BD7" w:rsidRDefault="00296AFF" w:rsidP="007460A3">
      <w:pPr>
        <w:pStyle w:val="PargrafodaLista"/>
        <w:numPr>
          <w:ilvl w:val="2"/>
          <w:numId w:val="4"/>
        </w:numPr>
        <w:tabs>
          <w:tab w:val="left" w:pos="0"/>
          <w:tab w:val="left" w:pos="426"/>
          <w:tab w:val="left" w:pos="567"/>
          <w:tab w:val="left" w:pos="1067"/>
          <w:tab w:val="left" w:pos="1068"/>
        </w:tabs>
        <w:spacing w:before="38" w:line="276" w:lineRule="auto"/>
        <w:ind w:left="284" w:right="47" w:firstLine="0"/>
        <w:jc w:val="both"/>
      </w:pPr>
      <w:proofErr w:type="gramStart"/>
      <w:r>
        <w:t>seja</w:t>
      </w:r>
      <w:proofErr w:type="gramEnd"/>
      <w:r w:rsidR="006035FA">
        <w:t xml:space="preserve"> capaz de p</w:t>
      </w:r>
      <w:r w:rsidR="00607F1E">
        <w:t>roduzir textos com clareza e em conformidade com as normas da variedadepadrão da língua;</w:t>
      </w:r>
    </w:p>
    <w:p w:rsidR="00607F1E" w:rsidRDefault="00296AFF" w:rsidP="007460A3">
      <w:pPr>
        <w:pStyle w:val="PargrafodaLista"/>
        <w:numPr>
          <w:ilvl w:val="2"/>
          <w:numId w:val="4"/>
        </w:numPr>
        <w:tabs>
          <w:tab w:val="left" w:pos="0"/>
          <w:tab w:val="left" w:pos="426"/>
          <w:tab w:val="left" w:pos="567"/>
          <w:tab w:val="left" w:pos="1067"/>
          <w:tab w:val="left" w:pos="1068"/>
        </w:tabs>
        <w:spacing w:before="38" w:line="276" w:lineRule="auto"/>
        <w:ind w:left="284" w:right="47" w:firstLine="0"/>
        <w:jc w:val="both"/>
      </w:pPr>
      <w:proofErr w:type="gramStart"/>
      <w:r>
        <w:t>domine</w:t>
      </w:r>
      <w:proofErr w:type="gramEnd"/>
      <w:r w:rsidR="006035FA">
        <w:t xml:space="preserve"> habilidades mínimas de fotografia e de </w:t>
      </w:r>
      <w:r w:rsidR="005E41D3">
        <w:t>registro de vídeos pelo celular.</w:t>
      </w:r>
    </w:p>
    <w:p w:rsidR="006035FA" w:rsidRDefault="006035FA" w:rsidP="007460A3">
      <w:pPr>
        <w:pStyle w:val="Corpodetexto"/>
        <w:spacing w:before="8"/>
        <w:ind w:right="47"/>
        <w:jc w:val="both"/>
        <w:rPr>
          <w:sz w:val="28"/>
        </w:rPr>
      </w:pPr>
    </w:p>
    <w:p w:rsidR="00583F29" w:rsidRDefault="00583F29" w:rsidP="007460A3">
      <w:pPr>
        <w:pStyle w:val="Corpodetexto"/>
        <w:spacing w:before="8"/>
        <w:ind w:right="47"/>
        <w:jc w:val="both"/>
        <w:rPr>
          <w:sz w:val="28"/>
        </w:rPr>
      </w:pPr>
    </w:p>
    <w:p w:rsidR="00542BD7" w:rsidRDefault="00AB244F" w:rsidP="007460A3">
      <w:pPr>
        <w:pStyle w:val="Ttulo21"/>
        <w:numPr>
          <w:ilvl w:val="0"/>
          <w:numId w:val="4"/>
        </w:numPr>
        <w:tabs>
          <w:tab w:val="left" w:pos="142"/>
        </w:tabs>
        <w:ind w:left="284" w:right="47" w:hanging="284"/>
        <w:jc w:val="both"/>
      </w:pPr>
      <w:r>
        <w:t xml:space="preserve">– </w:t>
      </w:r>
      <w:r w:rsidR="006B4A05">
        <w:t>Das bolsas de monitoria deapoio</w:t>
      </w:r>
    </w:p>
    <w:p w:rsidR="00542BD7" w:rsidRDefault="00542BD7" w:rsidP="007460A3">
      <w:pPr>
        <w:pStyle w:val="Corpodetexto"/>
        <w:spacing w:before="6"/>
        <w:ind w:right="47"/>
        <w:jc w:val="both"/>
        <w:rPr>
          <w:b/>
          <w:sz w:val="28"/>
        </w:rPr>
      </w:pPr>
    </w:p>
    <w:p w:rsidR="00542BD7" w:rsidRDefault="007302D3" w:rsidP="007460A3">
      <w:pPr>
        <w:pStyle w:val="PargrafodaLista"/>
        <w:numPr>
          <w:ilvl w:val="1"/>
          <w:numId w:val="7"/>
        </w:numPr>
        <w:tabs>
          <w:tab w:val="left" w:pos="468"/>
        </w:tabs>
        <w:spacing w:before="1" w:line="276" w:lineRule="auto"/>
        <w:ind w:left="0" w:right="47" w:firstLine="0"/>
        <w:jc w:val="both"/>
      </w:pPr>
      <w:r>
        <w:t>Serão ofertadas duas bolsas, no valor de R$200,00 (duzentos reais)</w:t>
      </w:r>
      <w:r w:rsidR="00AB244F">
        <w:t xml:space="preserve"> mensais</w:t>
      </w:r>
      <w:r>
        <w:t xml:space="preserve"> cada uma para o cumprimento </w:t>
      </w:r>
      <w:r w:rsidR="00BE0CEE">
        <w:t>das atividades previstas para o monitor</w:t>
      </w:r>
      <w:r w:rsidR="006B4A05">
        <w:t>.</w:t>
      </w:r>
    </w:p>
    <w:p w:rsidR="00542BD7" w:rsidRDefault="00542BD7" w:rsidP="007460A3">
      <w:pPr>
        <w:pStyle w:val="Corpodetexto"/>
        <w:spacing w:before="4"/>
        <w:ind w:right="47"/>
        <w:jc w:val="both"/>
        <w:rPr>
          <w:sz w:val="25"/>
        </w:rPr>
      </w:pPr>
    </w:p>
    <w:p w:rsidR="00542BD7" w:rsidRDefault="006B4A05" w:rsidP="007460A3">
      <w:pPr>
        <w:pStyle w:val="PargrafodaLista"/>
        <w:numPr>
          <w:ilvl w:val="1"/>
          <w:numId w:val="7"/>
        </w:numPr>
        <w:tabs>
          <w:tab w:val="left" w:pos="470"/>
        </w:tabs>
        <w:spacing w:line="276" w:lineRule="auto"/>
        <w:ind w:left="0" w:right="47" w:firstLine="0"/>
        <w:jc w:val="both"/>
      </w:pPr>
      <w:r>
        <w:t xml:space="preserve">O estudante beneficiário selecionado através desse edital terá direito, </w:t>
      </w:r>
      <w:r w:rsidR="00BE0CEE">
        <w:t>à bol</w:t>
      </w:r>
      <w:r w:rsidR="00660611">
        <w:t>s</w:t>
      </w:r>
      <w:r w:rsidR="00BE0CEE">
        <w:t>a no período de março a dezembro de 2019.</w:t>
      </w:r>
    </w:p>
    <w:p w:rsidR="00542BD7" w:rsidRDefault="00542BD7" w:rsidP="00FC59E2">
      <w:pPr>
        <w:pStyle w:val="Corpodetexto"/>
        <w:spacing w:before="3"/>
        <w:ind w:right="286"/>
        <w:jc w:val="both"/>
        <w:rPr>
          <w:sz w:val="25"/>
        </w:rPr>
      </w:pPr>
    </w:p>
    <w:p w:rsidR="00542BD7" w:rsidRDefault="006B4A05" w:rsidP="007460A3">
      <w:pPr>
        <w:pStyle w:val="PargrafodaLista"/>
        <w:numPr>
          <w:ilvl w:val="1"/>
          <w:numId w:val="7"/>
        </w:numPr>
        <w:tabs>
          <w:tab w:val="left" w:pos="470"/>
        </w:tabs>
        <w:spacing w:before="1"/>
        <w:ind w:left="0" w:right="47" w:firstLine="0"/>
        <w:jc w:val="both"/>
      </w:pPr>
      <w:r>
        <w:t>A bolsa tem caráter transitório e não gera vínculoempregatício.</w:t>
      </w:r>
    </w:p>
    <w:p w:rsidR="00542BD7" w:rsidRDefault="00542BD7" w:rsidP="007460A3">
      <w:pPr>
        <w:pStyle w:val="Corpodetexto"/>
        <w:spacing w:before="5"/>
        <w:ind w:right="47"/>
        <w:jc w:val="both"/>
        <w:rPr>
          <w:sz w:val="28"/>
        </w:rPr>
      </w:pPr>
    </w:p>
    <w:p w:rsidR="00583F29" w:rsidRDefault="00583F29" w:rsidP="007460A3">
      <w:pPr>
        <w:pStyle w:val="Corpodetexto"/>
        <w:spacing w:before="5"/>
        <w:ind w:right="47"/>
        <w:jc w:val="both"/>
        <w:rPr>
          <w:sz w:val="28"/>
        </w:rPr>
      </w:pPr>
    </w:p>
    <w:p w:rsidR="00542BD7" w:rsidRPr="00583F29" w:rsidRDefault="00583F29" w:rsidP="00583F29">
      <w:pPr>
        <w:pStyle w:val="Ttulo21"/>
        <w:tabs>
          <w:tab w:val="left" w:pos="0"/>
          <w:tab w:val="left" w:pos="284"/>
        </w:tabs>
        <w:ind w:left="0" w:right="47" w:firstLine="0"/>
        <w:jc w:val="both"/>
      </w:pPr>
      <w:r>
        <w:t xml:space="preserve">5- </w:t>
      </w:r>
      <w:r w:rsidR="006B4A05" w:rsidRPr="00583F29">
        <w:t>Das atribuições dobolsista</w:t>
      </w:r>
    </w:p>
    <w:p w:rsidR="00542BD7" w:rsidRDefault="00542BD7" w:rsidP="007460A3">
      <w:pPr>
        <w:pStyle w:val="Corpodetexto"/>
        <w:spacing w:before="6"/>
        <w:ind w:right="47"/>
        <w:jc w:val="both"/>
        <w:rPr>
          <w:b/>
          <w:sz w:val="28"/>
        </w:rPr>
      </w:pPr>
    </w:p>
    <w:p w:rsidR="00660611" w:rsidRDefault="00660611" w:rsidP="00583F29">
      <w:pPr>
        <w:pStyle w:val="PargrafodaLista"/>
        <w:numPr>
          <w:ilvl w:val="1"/>
          <w:numId w:val="14"/>
        </w:numPr>
        <w:tabs>
          <w:tab w:val="left" w:pos="426"/>
        </w:tabs>
        <w:spacing w:line="276" w:lineRule="auto"/>
        <w:ind w:left="0" w:right="47" w:firstLine="0"/>
        <w:jc w:val="both"/>
      </w:pPr>
      <w:r>
        <w:t xml:space="preserve">Conhecer e cumprir as normas do manual de comunicação do IFMG, disponíveis no site </w:t>
      </w:r>
      <w:proofErr w:type="gramStart"/>
      <w:r w:rsidRPr="00660611">
        <w:t>https</w:t>
      </w:r>
      <w:proofErr w:type="gramEnd"/>
      <w:r w:rsidRPr="00660611">
        <w:t>://www.ifmg.edu.br/portal/comunicacao/manual-de-</w:t>
      </w:r>
      <w:r w:rsidR="00583F29">
        <w:t>c</w:t>
      </w:r>
      <w:r w:rsidRPr="00660611">
        <w:t>omunicacao.pdf/@@download/file/Manual%20de%20comunica%C3%A7%C3%A3o.pdf</w:t>
      </w:r>
    </w:p>
    <w:p w:rsidR="00660611" w:rsidRDefault="00660611" w:rsidP="007460A3">
      <w:pPr>
        <w:pStyle w:val="PargrafodaLista"/>
        <w:tabs>
          <w:tab w:val="left" w:pos="530"/>
        </w:tabs>
        <w:spacing w:line="276" w:lineRule="auto"/>
        <w:ind w:left="820" w:right="47"/>
        <w:jc w:val="both"/>
      </w:pPr>
    </w:p>
    <w:p w:rsidR="00660611" w:rsidRDefault="00660611" w:rsidP="00583F29">
      <w:pPr>
        <w:pStyle w:val="PargrafodaLista"/>
        <w:numPr>
          <w:ilvl w:val="1"/>
          <w:numId w:val="14"/>
        </w:numPr>
        <w:tabs>
          <w:tab w:val="left" w:pos="426"/>
        </w:tabs>
        <w:spacing w:line="276" w:lineRule="auto"/>
        <w:ind w:left="0" w:right="47" w:firstLine="0"/>
        <w:jc w:val="both"/>
      </w:pPr>
      <w:r>
        <w:t xml:space="preserve">Zelar pela imagem do </w:t>
      </w:r>
      <w:r>
        <w:rPr>
          <w:i/>
        </w:rPr>
        <w:t xml:space="preserve">campus </w:t>
      </w:r>
      <w:r>
        <w:t>e de sua comunidade interna, atentando ao conteúdo produzido e divulgado.</w:t>
      </w:r>
    </w:p>
    <w:p w:rsidR="00660611" w:rsidRDefault="00660611" w:rsidP="007460A3">
      <w:pPr>
        <w:pStyle w:val="PargrafodaLista"/>
        <w:spacing w:line="276" w:lineRule="auto"/>
        <w:ind w:right="47"/>
        <w:jc w:val="both"/>
      </w:pPr>
    </w:p>
    <w:p w:rsidR="00542BD7" w:rsidRDefault="002125D6" w:rsidP="00583F29">
      <w:pPr>
        <w:pStyle w:val="PargrafodaLista"/>
        <w:numPr>
          <w:ilvl w:val="1"/>
          <w:numId w:val="14"/>
        </w:numPr>
        <w:tabs>
          <w:tab w:val="left" w:pos="426"/>
        </w:tabs>
        <w:spacing w:line="276" w:lineRule="auto"/>
        <w:ind w:left="0" w:right="47" w:firstLine="0"/>
        <w:jc w:val="both"/>
      </w:pPr>
      <w:r>
        <w:t>Escrever textos, produzir imagens e vídeos referente</w:t>
      </w:r>
      <w:r w:rsidR="00EE0AB9">
        <w:t>s</w:t>
      </w:r>
      <w:r>
        <w:t xml:space="preserve"> às ações e aos informativos do </w:t>
      </w:r>
      <w:r>
        <w:rPr>
          <w:i/>
        </w:rPr>
        <w:t>campus</w:t>
      </w:r>
      <w:r>
        <w:t xml:space="preserve"> para divulgação nos veículos institucionais(página, </w:t>
      </w:r>
      <w:proofErr w:type="spellStart"/>
      <w:r w:rsidR="00EE0AB9">
        <w:t>Facebook</w:t>
      </w:r>
      <w:proofErr w:type="spellEnd"/>
      <w:r w:rsidR="00EE0AB9">
        <w:t xml:space="preserve">, </w:t>
      </w:r>
      <w:proofErr w:type="spellStart"/>
      <w:r w:rsidR="00EE0AB9">
        <w:t>I</w:t>
      </w:r>
      <w:r>
        <w:t>nstagram</w:t>
      </w:r>
      <w:proofErr w:type="spellEnd"/>
      <w:r>
        <w:t xml:space="preserve"> e e</w:t>
      </w:r>
      <w:r w:rsidR="00EE0AB9">
        <w:t>-</w:t>
      </w:r>
      <w:r>
        <w:t>mail).</w:t>
      </w:r>
    </w:p>
    <w:p w:rsidR="00542BD7" w:rsidRDefault="00542BD7" w:rsidP="007460A3">
      <w:pPr>
        <w:pStyle w:val="Corpodetexto"/>
        <w:spacing w:before="8" w:line="276" w:lineRule="auto"/>
        <w:ind w:right="47"/>
        <w:jc w:val="both"/>
        <w:rPr>
          <w:sz w:val="28"/>
        </w:rPr>
      </w:pPr>
    </w:p>
    <w:p w:rsidR="00EE0AB9" w:rsidRDefault="00EE0AB9" w:rsidP="00583F29">
      <w:pPr>
        <w:pStyle w:val="PargrafodaLista"/>
        <w:numPr>
          <w:ilvl w:val="1"/>
          <w:numId w:val="14"/>
        </w:numPr>
        <w:tabs>
          <w:tab w:val="left" w:pos="426"/>
        </w:tabs>
        <w:spacing w:line="276" w:lineRule="auto"/>
        <w:ind w:left="0" w:right="47" w:firstLine="0"/>
        <w:jc w:val="both"/>
      </w:pPr>
      <w:r>
        <w:t>Auxiliar na organização das informações institu</w:t>
      </w:r>
      <w:r w:rsidR="00D52F89">
        <w:t>c</w:t>
      </w:r>
      <w:r>
        <w:t>ionais a serem publicadas.</w:t>
      </w:r>
    </w:p>
    <w:p w:rsidR="004C77B5" w:rsidRDefault="004C77B5" w:rsidP="007460A3">
      <w:pPr>
        <w:pStyle w:val="PargrafodaLista"/>
        <w:tabs>
          <w:tab w:val="left" w:pos="426"/>
        </w:tabs>
        <w:spacing w:line="276" w:lineRule="auto"/>
        <w:ind w:left="0" w:right="47"/>
        <w:jc w:val="both"/>
      </w:pPr>
    </w:p>
    <w:p w:rsidR="00EE0AB9" w:rsidRDefault="00EE0AB9" w:rsidP="00583F29">
      <w:pPr>
        <w:pStyle w:val="PargrafodaLista"/>
        <w:numPr>
          <w:ilvl w:val="1"/>
          <w:numId w:val="14"/>
        </w:numPr>
        <w:tabs>
          <w:tab w:val="left" w:pos="426"/>
        </w:tabs>
        <w:spacing w:line="276" w:lineRule="auto"/>
        <w:ind w:left="0" w:right="47" w:firstLine="0"/>
        <w:jc w:val="both"/>
      </w:pPr>
      <w:r>
        <w:t>Propor conteúdos para publicação.</w:t>
      </w:r>
    </w:p>
    <w:p w:rsidR="004C77B5" w:rsidRDefault="004C77B5" w:rsidP="007460A3">
      <w:pPr>
        <w:pStyle w:val="PargrafodaLista"/>
        <w:ind w:right="47"/>
      </w:pPr>
    </w:p>
    <w:p w:rsidR="00542BD7" w:rsidRDefault="002125D6" w:rsidP="00583F29">
      <w:pPr>
        <w:pStyle w:val="PargrafodaLista"/>
        <w:numPr>
          <w:ilvl w:val="1"/>
          <w:numId w:val="14"/>
        </w:numPr>
        <w:tabs>
          <w:tab w:val="left" w:pos="426"/>
        </w:tabs>
        <w:spacing w:line="276" w:lineRule="auto"/>
        <w:ind w:left="0" w:right="47" w:firstLine="0"/>
        <w:jc w:val="both"/>
      </w:pPr>
      <w:r>
        <w:t xml:space="preserve">Buscar, junto aos servidores do </w:t>
      </w:r>
      <w:r>
        <w:rPr>
          <w:i/>
        </w:rPr>
        <w:t>campus</w:t>
      </w:r>
      <w:r>
        <w:t>, informações para divulgação das iniciativas realizadas na instituição.</w:t>
      </w:r>
    </w:p>
    <w:p w:rsidR="00107D65" w:rsidRDefault="00107D65" w:rsidP="007460A3">
      <w:pPr>
        <w:pStyle w:val="PargrafodaLista"/>
        <w:spacing w:line="276" w:lineRule="auto"/>
        <w:ind w:right="47"/>
        <w:jc w:val="both"/>
      </w:pPr>
    </w:p>
    <w:p w:rsidR="00EE0AB9" w:rsidRDefault="00FC59E2" w:rsidP="00583F29">
      <w:pPr>
        <w:pStyle w:val="PargrafodaLista"/>
        <w:numPr>
          <w:ilvl w:val="1"/>
          <w:numId w:val="14"/>
        </w:numPr>
        <w:tabs>
          <w:tab w:val="left" w:pos="426"/>
        </w:tabs>
        <w:spacing w:line="276" w:lineRule="auto"/>
        <w:ind w:left="0" w:right="47" w:firstLine="0"/>
        <w:jc w:val="both"/>
      </w:pPr>
      <w:r>
        <w:t>A</w:t>
      </w:r>
      <w:r w:rsidR="00EE0AB9">
        <w:t xml:space="preserve">uxiliar na comunicação dos eventos promovidos no </w:t>
      </w:r>
      <w:r w:rsidR="00EE0AB9">
        <w:rPr>
          <w:i/>
        </w:rPr>
        <w:t>campus</w:t>
      </w:r>
      <w:r w:rsidR="00EE0AB9">
        <w:t>, contribuindo com o processo de organização ou de divulgação dos mesmos.</w:t>
      </w:r>
    </w:p>
    <w:p w:rsidR="004C77B5" w:rsidRDefault="004C77B5" w:rsidP="007460A3">
      <w:pPr>
        <w:pStyle w:val="PargrafodaLista"/>
        <w:ind w:right="47"/>
      </w:pPr>
    </w:p>
    <w:p w:rsidR="00542BD7" w:rsidRDefault="002125D6" w:rsidP="00583F29">
      <w:pPr>
        <w:pStyle w:val="PargrafodaLista"/>
        <w:numPr>
          <w:ilvl w:val="1"/>
          <w:numId w:val="14"/>
        </w:numPr>
        <w:tabs>
          <w:tab w:val="left" w:pos="426"/>
        </w:tabs>
        <w:spacing w:line="276" w:lineRule="auto"/>
        <w:ind w:left="0" w:right="47" w:firstLine="0"/>
        <w:jc w:val="both"/>
      </w:pPr>
      <w:r>
        <w:lastRenderedPageBreak/>
        <w:t xml:space="preserve">Fazer a cobertura informacional dos eventos realizados no </w:t>
      </w:r>
      <w:r>
        <w:rPr>
          <w:i/>
        </w:rPr>
        <w:t>campus</w:t>
      </w:r>
      <w:r>
        <w:t>.</w:t>
      </w:r>
    </w:p>
    <w:p w:rsidR="004C77B5" w:rsidRDefault="004C77B5" w:rsidP="00FC59E2">
      <w:pPr>
        <w:pStyle w:val="Corpodetexto"/>
        <w:spacing w:before="2"/>
        <w:ind w:right="286"/>
        <w:jc w:val="both"/>
        <w:rPr>
          <w:sz w:val="25"/>
        </w:rPr>
      </w:pPr>
    </w:p>
    <w:p w:rsidR="00583F29" w:rsidRDefault="00583F29" w:rsidP="00FC59E2">
      <w:pPr>
        <w:pStyle w:val="Corpodetexto"/>
        <w:spacing w:before="2"/>
        <w:ind w:right="286"/>
        <w:jc w:val="both"/>
        <w:rPr>
          <w:sz w:val="25"/>
        </w:rPr>
      </w:pPr>
    </w:p>
    <w:p w:rsidR="00382195" w:rsidRPr="00583F29" w:rsidRDefault="00382195" w:rsidP="00583F29">
      <w:pPr>
        <w:pStyle w:val="Ttulo21"/>
        <w:numPr>
          <w:ilvl w:val="0"/>
          <w:numId w:val="15"/>
        </w:numPr>
        <w:tabs>
          <w:tab w:val="left" w:pos="284"/>
        </w:tabs>
        <w:ind w:left="0" w:right="286" w:firstLine="0"/>
        <w:jc w:val="both"/>
      </w:pPr>
      <w:r w:rsidRPr="00583F29">
        <w:t>Das inscrições</w:t>
      </w:r>
    </w:p>
    <w:p w:rsidR="00382195" w:rsidRDefault="00382195" w:rsidP="00382195">
      <w:pPr>
        <w:pStyle w:val="Ttulo21"/>
        <w:tabs>
          <w:tab w:val="left" w:pos="360"/>
        </w:tabs>
        <w:ind w:left="360" w:right="286" w:firstLine="0"/>
        <w:jc w:val="both"/>
      </w:pPr>
    </w:p>
    <w:p w:rsidR="00382195" w:rsidRDefault="00382195" w:rsidP="00583F29">
      <w:pPr>
        <w:pStyle w:val="PargrafodaLista"/>
        <w:numPr>
          <w:ilvl w:val="1"/>
          <w:numId w:val="16"/>
        </w:numPr>
        <w:tabs>
          <w:tab w:val="left" w:pos="523"/>
        </w:tabs>
        <w:spacing w:line="276" w:lineRule="auto"/>
        <w:ind w:left="426" w:right="47" w:hanging="426"/>
        <w:jc w:val="both"/>
      </w:pPr>
      <w:r>
        <w:t xml:space="preserve">As inscrições acontecerão no período de 18/02/2019 a 22/02/2019. </w:t>
      </w:r>
    </w:p>
    <w:p w:rsidR="00382195" w:rsidRDefault="00382195" w:rsidP="007460A3">
      <w:pPr>
        <w:pStyle w:val="PargrafodaLista"/>
        <w:tabs>
          <w:tab w:val="left" w:pos="523"/>
        </w:tabs>
        <w:spacing w:line="276" w:lineRule="auto"/>
        <w:ind w:left="0" w:right="47"/>
        <w:jc w:val="both"/>
      </w:pPr>
    </w:p>
    <w:p w:rsidR="00382195" w:rsidRDefault="00382195" w:rsidP="00583F29">
      <w:pPr>
        <w:pStyle w:val="PargrafodaLista"/>
        <w:numPr>
          <w:ilvl w:val="1"/>
          <w:numId w:val="16"/>
        </w:numPr>
        <w:tabs>
          <w:tab w:val="left" w:pos="426"/>
        </w:tabs>
        <w:spacing w:line="276" w:lineRule="auto"/>
        <w:ind w:left="0" w:right="47" w:firstLine="0"/>
        <w:jc w:val="both"/>
      </w:pPr>
      <w:r>
        <w:t xml:space="preserve">Para realização da inscrição, os candidatos devem encaminhar a Ficha de Inscrição (anexo I) preenchida para o seguinte endereço de e-mail: </w:t>
      </w:r>
      <w:hyperlink r:id="rId6" w:history="1">
        <w:r w:rsidRPr="002D238D">
          <w:rPr>
            <w:rStyle w:val="Hyperlink"/>
          </w:rPr>
          <w:t>comunicação.conselheirolafaiete@fmg.edu.br</w:t>
        </w:r>
      </w:hyperlink>
      <w:r>
        <w:t>.</w:t>
      </w:r>
    </w:p>
    <w:p w:rsidR="00382195" w:rsidRDefault="00382195" w:rsidP="007460A3">
      <w:pPr>
        <w:pStyle w:val="PargrafodaLista"/>
        <w:ind w:right="47"/>
      </w:pPr>
    </w:p>
    <w:p w:rsidR="00382195" w:rsidRDefault="00382195" w:rsidP="00583F29">
      <w:pPr>
        <w:pStyle w:val="PargrafodaLista"/>
        <w:numPr>
          <w:ilvl w:val="1"/>
          <w:numId w:val="16"/>
        </w:numPr>
        <w:tabs>
          <w:tab w:val="left" w:pos="426"/>
        </w:tabs>
        <w:spacing w:line="276" w:lineRule="auto"/>
        <w:ind w:left="0" w:right="47" w:firstLine="0"/>
        <w:jc w:val="both"/>
      </w:pPr>
      <w:r>
        <w:t xml:space="preserve">As fichas de inscrição que forem enviadas fora do prazo estipulado (18/02 a 22/02) não serão </w:t>
      </w:r>
      <w:r w:rsidR="00322B8D">
        <w:t>computadas</w:t>
      </w:r>
      <w:r>
        <w:t>.</w:t>
      </w:r>
    </w:p>
    <w:p w:rsidR="00322B8D" w:rsidRDefault="00322B8D" w:rsidP="007460A3">
      <w:pPr>
        <w:pStyle w:val="PargrafodaLista"/>
        <w:ind w:right="47"/>
      </w:pPr>
    </w:p>
    <w:p w:rsidR="00322B8D" w:rsidRPr="00583F29" w:rsidRDefault="00322B8D" w:rsidP="00583F29">
      <w:pPr>
        <w:pStyle w:val="PargrafodaLista"/>
        <w:numPr>
          <w:ilvl w:val="1"/>
          <w:numId w:val="16"/>
        </w:numPr>
        <w:tabs>
          <w:tab w:val="left" w:pos="426"/>
        </w:tabs>
        <w:spacing w:line="276" w:lineRule="auto"/>
        <w:ind w:left="0" w:right="47" w:firstLine="0"/>
        <w:jc w:val="both"/>
      </w:pPr>
      <w:r>
        <w:t xml:space="preserve">A lista contendo as inscrições homologadas será divulgada no site do </w:t>
      </w:r>
      <w:r>
        <w:rPr>
          <w:i/>
        </w:rPr>
        <w:t>campus</w:t>
      </w:r>
      <w:r>
        <w:t xml:space="preserve"> Conselheiro Lafaiete e no mural do setor de ensino na data definida no cronograma.</w:t>
      </w:r>
    </w:p>
    <w:p w:rsidR="00382195" w:rsidRDefault="00382195" w:rsidP="007460A3">
      <w:pPr>
        <w:pStyle w:val="Ttulo21"/>
        <w:tabs>
          <w:tab w:val="left" w:pos="360"/>
        </w:tabs>
        <w:ind w:left="360" w:right="47" w:firstLine="0"/>
        <w:jc w:val="both"/>
      </w:pPr>
    </w:p>
    <w:p w:rsidR="00583F29" w:rsidRPr="00583F29" w:rsidRDefault="00583F29" w:rsidP="007460A3">
      <w:pPr>
        <w:pStyle w:val="Ttulo21"/>
        <w:tabs>
          <w:tab w:val="left" w:pos="360"/>
        </w:tabs>
        <w:ind w:left="360" w:right="47" w:firstLine="0"/>
        <w:jc w:val="both"/>
      </w:pPr>
    </w:p>
    <w:p w:rsidR="00542BD7" w:rsidRPr="00583F29" w:rsidRDefault="006B4A05" w:rsidP="00583F29">
      <w:pPr>
        <w:pStyle w:val="Ttulo21"/>
        <w:numPr>
          <w:ilvl w:val="0"/>
          <w:numId w:val="15"/>
        </w:numPr>
        <w:tabs>
          <w:tab w:val="left" w:pos="284"/>
        </w:tabs>
        <w:ind w:left="0" w:right="47" w:firstLine="0"/>
        <w:jc w:val="both"/>
      </w:pPr>
      <w:r w:rsidRPr="00583F29">
        <w:t>Daseleção</w:t>
      </w:r>
    </w:p>
    <w:p w:rsidR="00542BD7" w:rsidRDefault="00542BD7" w:rsidP="007460A3">
      <w:pPr>
        <w:pStyle w:val="Corpodetexto"/>
        <w:spacing w:before="8"/>
        <w:ind w:right="47"/>
        <w:jc w:val="both"/>
        <w:rPr>
          <w:b/>
          <w:sz w:val="28"/>
        </w:rPr>
      </w:pPr>
    </w:p>
    <w:p w:rsidR="00583F29" w:rsidRDefault="006B4A05" w:rsidP="00583F29">
      <w:pPr>
        <w:pStyle w:val="PargrafodaLista"/>
        <w:numPr>
          <w:ilvl w:val="1"/>
          <w:numId w:val="17"/>
        </w:numPr>
        <w:tabs>
          <w:tab w:val="left" w:pos="426"/>
        </w:tabs>
        <w:spacing w:line="276" w:lineRule="auto"/>
        <w:ind w:left="0" w:right="47" w:firstLine="0"/>
        <w:jc w:val="both"/>
      </w:pPr>
      <w:r>
        <w:t xml:space="preserve">A seleção será realizada por Comissão Avaliadora, </w:t>
      </w:r>
      <w:r w:rsidR="00C7524F">
        <w:t>formada pel</w:t>
      </w:r>
      <w:r w:rsidR="00583F29">
        <w:t xml:space="preserve">os servidores responsáveis pelo </w:t>
      </w:r>
      <w:r w:rsidR="00C7524F">
        <w:t xml:space="preserve">setor de comunicação do </w:t>
      </w:r>
      <w:r w:rsidR="00C7524F">
        <w:rPr>
          <w:i/>
        </w:rPr>
        <w:t>campus</w:t>
      </w:r>
      <w:r w:rsidR="00C7524F">
        <w:t xml:space="preserve">. </w:t>
      </w:r>
    </w:p>
    <w:p w:rsidR="00583F29" w:rsidRDefault="00583F29" w:rsidP="00583F29">
      <w:pPr>
        <w:pStyle w:val="PargrafodaLista"/>
        <w:tabs>
          <w:tab w:val="left" w:pos="426"/>
        </w:tabs>
        <w:spacing w:line="276" w:lineRule="auto"/>
        <w:ind w:left="0" w:right="47"/>
        <w:jc w:val="both"/>
      </w:pPr>
    </w:p>
    <w:p w:rsidR="00C7524F" w:rsidRDefault="00C7524F" w:rsidP="00583F29">
      <w:pPr>
        <w:pStyle w:val="PargrafodaLista"/>
        <w:numPr>
          <w:ilvl w:val="1"/>
          <w:numId w:val="17"/>
        </w:numPr>
        <w:tabs>
          <w:tab w:val="left" w:pos="426"/>
        </w:tabs>
        <w:spacing w:line="276" w:lineRule="auto"/>
        <w:ind w:left="0" w:right="47" w:firstLine="0"/>
        <w:jc w:val="both"/>
      </w:pPr>
      <w:r>
        <w:t xml:space="preserve"> A seleção consistirá nas seguintes etapas:</w:t>
      </w:r>
    </w:p>
    <w:p w:rsidR="00C7524F" w:rsidRDefault="00C7524F" w:rsidP="007460A3">
      <w:pPr>
        <w:pStyle w:val="PargrafodaLista"/>
        <w:numPr>
          <w:ilvl w:val="0"/>
          <w:numId w:val="11"/>
        </w:numPr>
        <w:tabs>
          <w:tab w:val="left" w:pos="284"/>
        </w:tabs>
        <w:spacing w:line="276" w:lineRule="auto"/>
        <w:ind w:left="0" w:right="47" w:firstLine="0"/>
        <w:jc w:val="both"/>
      </w:pPr>
      <w:r>
        <w:t>Prova Prática</w:t>
      </w:r>
      <w:r w:rsidR="001D0C08">
        <w:t>, a ser realizada no laboratório de informática,</w:t>
      </w:r>
      <w:r w:rsidR="006436F7">
        <w:t xml:space="preserve"> envolvendo</w:t>
      </w:r>
      <w:r>
        <w:t xml:space="preserve"> produção textual</w:t>
      </w:r>
      <w:r w:rsidR="006436F7">
        <w:t xml:space="preserve"> e fotográfica</w:t>
      </w:r>
      <w:r>
        <w:t>.</w:t>
      </w:r>
    </w:p>
    <w:p w:rsidR="00583F29" w:rsidRDefault="00C7524F" w:rsidP="00583F29">
      <w:pPr>
        <w:pStyle w:val="PargrafodaLista"/>
        <w:numPr>
          <w:ilvl w:val="0"/>
          <w:numId w:val="11"/>
        </w:numPr>
        <w:tabs>
          <w:tab w:val="left" w:pos="284"/>
        </w:tabs>
        <w:spacing w:line="276" w:lineRule="auto"/>
        <w:ind w:right="47" w:hanging="720"/>
        <w:jc w:val="both"/>
      </w:pPr>
      <w:r>
        <w:t>Entrevista</w:t>
      </w:r>
      <w:r w:rsidR="001D0C08">
        <w:t xml:space="preserve"> por meio da análise da ficha de inscrição (Anexo I)</w:t>
      </w:r>
      <w:r>
        <w:t>.</w:t>
      </w:r>
    </w:p>
    <w:p w:rsidR="00583F29" w:rsidRDefault="00583F29" w:rsidP="00583F29">
      <w:pPr>
        <w:tabs>
          <w:tab w:val="left" w:pos="284"/>
        </w:tabs>
        <w:spacing w:line="276" w:lineRule="auto"/>
        <w:ind w:right="47"/>
        <w:jc w:val="both"/>
      </w:pPr>
    </w:p>
    <w:p w:rsidR="00EE0AB9" w:rsidRPr="00583F29" w:rsidRDefault="00EE0AB9" w:rsidP="00583F29">
      <w:pPr>
        <w:pStyle w:val="PargrafodaLista"/>
        <w:numPr>
          <w:ilvl w:val="1"/>
          <w:numId w:val="17"/>
        </w:numPr>
        <w:tabs>
          <w:tab w:val="left" w:pos="284"/>
          <w:tab w:val="left" w:pos="426"/>
        </w:tabs>
        <w:spacing w:line="276" w:lineRule="auto"/>
        <w:ind w:left="0" w:right="47" w:firstLine="0"/>
        <w:jc w:val="both"/>
      </w:pPr>
      <w:r>
        <w:t xml:space="preserve">Para realização da seleção, o candidato deverá portar </w:t>
      </w:r>
      <w:r w:rsidR="001D0C08">
        <w:t xml:space="preserve">câmera fotográfica ou </w:t>
      </w:r>
      <w:r>
        <w:t xml:space="preserve">celular que permita registro de fotografia, assim como </w:t>
      </w:r>
      <w:r w:rsidR="001D0C08">
        <w:t xml:space="preserve">o cabo USB que </w:t>
      </w:r>
      <w:r w:rsidR="004C77B5">
        <w:t>possibilite</w:t>
      </w:r>
      <w:r w:rsidR="001D0C08">
        <w:t xml:space="preserve"> a transferência da imagem do dispositivo para o computador</w:t>
      </w:r>
      <w:r w:rsidR="003066AA">
        <w:t>.</w:t>
      </w:r>
    </w:p>
    <w:p w:rsidR="00643175" w:rsidRDefault="00643175" w:rsidP="007460A3">
      <w:pPr>
        <w:pStyle w:val="Corpodetexto"/>
        <w:spacing w:before="4" w:line="276" w:lineRule="auto"/>
        <w:ind w:right="47"/>
        <w:jc w:val="both"/>
        <w:rPr>
          <w:sz w:val="25"/>
        </w:rPr>
      </w:pPr>
    </w:p>
    <w:p w:rsidR="00542BD7" w:rsidRDefault="006B4A05" w:rsidP="00583F29">
      <w:pPr>
        <w:pStyle w:val="PargrafodaLista"/>
        <w:numPr>
          <w:ilvl w:val="1"/>
          <w:numId w:val="17"/>
        </w:numPr>
        <w:tabs>
          <w:tab w:val="left" w:pos="463"/>
        </w:tabs>
        <w:spacing w:line="276" w:lineRule="auto"/>
        <w:ind w:left="0" w:right="47" w:firstLine="0"/>
        <w:jc w:val="both"/>
      </w:pPr>
      <w:r>
        <w:t>Oscandidatosserãoclassificadosdeacordocomanotaatribuída</w:t>
      </w:r>
      <w:r w:rsidR="00287CE7">
        <w:t xml:space="preserve"> na prova prática</w:t>
      </w:r>
      <w:r>
        <w:t xml:space="preserve">, </w:t>
      </w:r>
      <w:r w:rsidR="00287CE7">
        <w:t>cuja pontuação máxima é de</w:t>
      </w:r>
      <w:r>
        <w:t xml:space="preserve"> 100</w:t>
      </w:r>
      <w:r w:rsidR="00287CE7">
        <w:t xml:space="preserve"> pontos</w:t>
      </w:r>
      <w:r w:rsidR="004C77B5">
        <w:t xml:space="preserve">. Os critérios de avaliação encontram-se </w:t>
      </w:r>
      <w:proofErr w:type="gramStart"/>
      <w:r w:rsidR="004C77B5">
        <w:t>disponíveis no</w:t>
      </w:r>
      <w:proofErr w:type="gramEnd"/>
      <w:r w:rsidR="004C77B5">
        <w:t xml:space="preserve"> anexo V.</w:t>
      </w:r>
    </w:p>
    <w:p w:rsidR="001D0C08" w:rsidRDefault="001D0C08" w:rsidP="007460A3">
      <w:pPr>
        <w:pStyle w:val="PargrafodaLista"/>
        <w:tabs>
          <w:tab w:val="left" w:pos="463"/>
        </w:tabs>
        <w:spacing w:line="276" w:lineRule="auto"/>
        <w:ind w:left="0" w:right="47"/>
        <w:jc w:val="both"/>
      </w:pPr>
    </w:p>
    <w:p w:rsidR="00542BD7" w:rsidRDefault="006B4A05" w:rsidP="00583F29">
      <w:pPr>
        <w:pStyle w:val="PargrafodaLista"/>
        <w:numPr>
          <w:ilvl w:val="1"/>
          <w:numId w:val="17"/>
        </w:numPr>
        <w:tabs>
          <w:tab w:val="left" w:pos="514"/>
        </w:tabs>
        <w:spacing w:before="1" w:line="276" w:lineRule="auto"/>
        <w:ind w:left="0" w:right="47" w:firstLine="0"/>
        <w:jc w:val="both"/>
      </w:pPr>
      <w:r>
        <w:t>Os candidatos que obtiverem</w:t>
      </w:r>
      <w:r w:rsidR="0040711F">
        <w:t xml:space="preserve"> na prova práticao mínimo de 60%</w:t>
      </w:r>
      <w:r>
        <w:t xml:space="preserve"> de aproveitamento serão consideradosclassificados.</w:t>
      </w:r>
    </w:p>
    <w:p w:rsidR="00542BD7" w:rsidRDefault="00542BD7" w:rsidP="007460A3">
      <w:pPr>
        <w:pStyle w:val="Corpodetexto"/>
        <w:spacing w:before="4" w:line="276" w:lineRule="auto"/>
        <w:ind w:right="47"/>
        <w:jc w:val="both"/>
        <w:rPr>
          <w:sz w:val="25"/>
        </w:rPr>
      </w:pPr>
    </w:p>
    <w:p w:rsidR="00542BD7" w:rsidRDefault="006B4A05" w:rsidP="00583F29">
      <w:pPr>
        <w:pStyle w:val="PargrafodaLista"/>
        <w:numPr>
          <w:ilvl w:val="1"/>
          <w:numId w:val="17"/>
        </w:numPr>
        <w:tabs>
          <w:tab w:val="left" w:pos="471"/>
        </w:tabs>
        <w:spacing w:line="276" w:lineRule="auto"/>
        <w:ind w:left="0" w:right="47" w:firstLine="0"/>
        <w:jc w:val="both"/>
      </w:pPr>
      <w:r>
        <w:t>Os candidatos serão convocados para as atividades</w:t>
      </w:r>
      <w:r w:rsidR="001554E7">
        <w:t xml:space="preserve"> de monitoria</w:t>
      </w:r>
      <w:r>
        <w:t xml:space="preserve"> segundo ordem declassificação.</w:t>
      </w:r>
    </w:p>
    <w:p w:rsidR="00583F29" w:rsidRDefault="00583F29" w:rsidP="00583F29">
      <w:pPr>
        <w:pStyle w:val="Ttulo21"/>
        <w:tabs>
          <w:tab w:val="left" w:pos="0"/>
          <w:tab w:val="left" w:pos="284"/>
        </w:tabs>
        <w:ind w:left="0" w:right="286" w:firstLine="0"/>
        <w:jc w:val="both"/>
        <w:rPr>
          <w:b w:val="0"/>
          <w:bCs w:val="0"/>
          <w:sz w:val="26"/>
        </w:rPr>
      </w:pPr>
    </w:p>
    <w:p w:rsidR="00583F29" w:rsidRPr="00583F29" w:rsidRDefault="00583F29" w:rsidP="00583F29">
      <w:pPr>
        <w:pStyle w:val="Ttulo21"/>
        <w:tabs>
          <w:tab w:val="left" w:pos="0"/>
          <w:tab w:val="left" w:pos="284"/>
        </w:tabs>
        <w:ind w:left="0" w:right="286" w:firstLine="0"/>
        <w:jc w:val="both"/>
        <w:rPr>
          <w:b w:val="0"/>
          <w:bCs w:val="0"/>
          <w:sz w:val="26"/>
        </w:rPr>
      </w:pPr>
    </w:p>
    <w:p w:rsidR="00542BD7" w:rsidRPr="00583F29" w:rsidRDefault="006B4A05" w:rsidP="00583F29">
      <w:pPr>
        <w:pStyle w:val="Ttulo21"/>
        <w:numPr>
          <w:ilvl w:val="0"/>
          <w:numId w:val="15"/>
        </w:numPr>
        <w:tabs>
          <w:tab w:val="left" w:pos="0"/>
          <w:tab w:val="left" w:pos="284"/>
        </w:tabs>
        <w:ind w:left="0" w:right="286" w:firstLine="0"/>
        <w:jc w:val="both"/>
      </w:pPr>
      <w:r w:rsidRPr="00583F29">
        <w:t>Dorecurso</w:t>
      </w:r>
    </w:p>
    <w:p w:rsidR="00542BD7" w:rsidRPr="00583F29" w:rsidRDefault="00542BD7" w:rsidP="00583F29">
      <w:pPr>
        <w:pStyle w:val="Corpodetexto"/>
        <w:tabs>
          <w:tab w:val="left" w:pos="0"/>
        </w:tabs>
        <w:spacing w:before="6"/>
        <w:ind w:right="286"/>
        <w:jc w:val="both"/>
        <w:rPr>
          <w:b/>
          <w:sz w:val="28"/>
        </w:rPr>
      </w:pPr>
    </w:p>
    <w:p w:rsidR="00542BD7" w:rsidRDefault="006B4A05" w:rsidP="00583F29">
      <w:pPr>
        <w:pStyle w:val="PargrafodaLista"/>
        <w:numPr>
          <w:ilvl w:val="1"/>
          <w:numId w:val="18"/>
        </w:numPr>
        <w:tabs>
          <w:tab w:val="left" w:pos="426"/>
        </w:tabs>
        <w:spacing w:line="276" w:lineRule="auto"/>
        <w:ind w:left="0" w:right="47" w:firstLine="0"/>
        <w:jc w:val="both"/>
      </w:pPr>
      <w:r>
        <w:t>Ocandidatopoderáentrarcomrecurso(anexoIV)juntoaosetor</w:t>
      </w:r>
      <w:r w:rsidR="00382195">
        <w:t xml:space="preserve"> de comunicação do </w:t>
      </w:r>
      <w:r w:rsidR="00382195">
        <w:rPr>
          <w:i/>
        </w:rPr>
        <w:t>campus</w:t>
      </w:r>
      <w:r>
        <w:t xml:space="preserve"> em até 48 horas após a publicação do resultado preliminar, relatando os motivos que o levaram a discordar do resultado. Os recursos serão impetrados via e</w:t>
      </w:r>
      <w:r w:rsidR="00583F29">
        <w:t>-</w:t>
      </w:r>
      <w:r>
        <w:t>mail, para o seguinte endereço:</w:t>
      </w:r>
      <w:hyperlink r:id="rId7" w:history="1">
        <w:r w:rsidR="00B51748" w:rsidRPr="00EB3D66">
          <w:rPr>
            <w:rStyle w:val="Hyperlink"/>
          </w:rPr>
          <w:t>comunicacao.conselheirolafaiete@ifmg.edu.br</w:t>
        </w:r>
      </w:hyperlink>
    </w:p>
    <w:p w:rsidR="00542BD7" w:rsidRDefault="00542BD7" w:rsidP="007460A3">
      <w:pPr>
        <w:pStyle w:val="Corpodetexto"/>
        <w:tabs>
          <w:tab w:val="left" w:pos="426"/>
        </w:tabs>
        <w:spacing w:before="4"/>
        <w:ind w:right="47"/>
        <w:jc w:val="both"/>
        <w:rPr>
          <w:sz w:val="25"/>
        </w:rPr>
      </w:pPr>
    </w:p>
    <w:p w:rsidR="00542BD7" w:rsidRDefault="006B4A05" w:rsidP="00583F29">
      <w:pPr>
        <w:pStyle w:val="PargrafodaLista"/>
        <w:numPr>
          <w:ilvl w:val="1"/>
          <w:numId w:val="18"/>
        </w:numPr>
        <w:tabs>
          <w:tab w:val="left" w:pos="426"/>
          <w:tab w:val="left" w:pos="658"/>
          <w:tab w:val="left" w:pos="659"/>
        </w:tabs>
        <w:spacing w:line="276" w:lineRule="auto"/>
        <w:ind w:right="47"/>
        <w:jc w:val="both"/>
      </w:pPr>
      <w:r>
        <w:t>A Comissão Avaliadora dará resposta ao recurso em até um dia, não cabendo nova interposição.</w:t>
      </w:r>
    </w:p>
    <w:p w:rsidR="00322B8D" w:rsidRDefault="00322B8D" w:rsidP="00322B8D">
      <w:pPr>
        <w:pStyle w:val="PargrafodaLista"/>
      </w:pPr>
    </w:p>
    <w:p w:rsidR="00542BD7" w:rsidRPr="00583F29" w:rsidRDefault="006B4A05" w:rsidP="00583F29">
      <w:pPr>
        <w:pStyle w:val="Ttulo21"/>
        <w:numPr>
          <w:ilvl w:val="0"/>
          <w:numId w:val="15"/>
        </w:numPr>
        <w:tabs>
          <w:tab w:val="left" w:pos="360"/>
        </w:tabs>
        <w:spacing w:before="137"/>
        <w:ind w:left="0" w:firstLine="0"/>
        <w:jc w:val="both"/>
      </w:pPr>
      <w:r w:rsidRPr="00583F29">
        <w:lastRenderedPageBreak/>
        <w:t>Cronograma</w:t>
      </w:r>
    </w:p>
    <w:p w:rsidR="00542BD7" w:rsidRDefault="00542BD7" w:rsidP="00FC59E2">
      <w:pPr>
        <w:pStyle w:val="Corpodetexto"/>
        <w:spacing w:before="6"/>
        <w:jc w:val="both"/>
        <w:rPr>
          <w:sz w:val="28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69"/>
        <w:gridCol w:w="2410"/>
      </w:tblGrid>
      <w:tr w:rsidR="00542BD7" w:rsidTr="00E13E11">
        <w:trPr>
          <w:trHeight w:val="679"/>
          <w:jc w:val="center"/>
        </w:trPr>
        <w:tc>
          <w:tcPr>
            <w:tcW w:w="5469" w:type="dxa"/>
            <w:vAlign w:val="center"/>
          </w:tcPr>
          <w:p w:rsidR="00542BD7" w:rsidRDefault="006B4A05" w:rsidP="003066AA">
            <w:pPr>
              <w:pStyle w:val="TableParagraph"/>
              <w:spacing w:before="60" w:after="60"/>
              <w:ind w:left="100"/>
              <w:jc w:val="both"/>
            </w:pPr>
            <w:r>
              <w:t>Divulgação do Edital</w:t>
            </w:r>
          </w:p>
        </w:tc>
        <w:tc>
          <w:tcPr>
            <w:tcW w:w="2410" w:type="dxa"/>
            <w:vAlign w:val="center"/>
          </w:tcPr>
          <w:p w:rsidR="00542BD7" w:rsidRDefault="00B51748" w:rsidP="003066AA">
            <w:pPr>
              <w:pStyle w:val="TableParagraph"/>
              <w:spacing w:before="60" w:after="60"/>
              <w:ind w:left="162"/>
              <w:jc w:val="center"/>
            </w:pPr>
            <w:r>
              <w:t>1</w:t>
            </w:r>
            <w:r w:rsidR="00322B8D">
              <w:t>5</w:t>
            </w:r>
            <w:r>
              <w:t>/02/2019</w:t>
            </w:r>
          </w:p>
        </w:tc>
      </w:tr>
      <w:tr w:rsidR="00542BD7" w:rsidTr="00E13E11">
        <w:trPr>
          <w:trHeight w:val="689"/>
          <w:jc w:val="center"/>
        </w:trPr>
        <w:tc>
          <w:tcPr>
            <w:tcW w:w="5469" w:type="dxa"/>
            <w:vAlign w:val="center"/>
          </w:tcPr>
          <w:p w:rsidR="00542BD7" w:rsidRDefault="006B4A05" w:rsidP="003066AA">
            <w:pPr>
              <w:pStyle w:val="TableParagraph"/>
              <w:spacing w:before="60" w:after="60"/>
              <w:ind w:left="100"/>
              <w:jc w:val="both"/>
            </w:pPr>
            <w:r>
              <w:t>Início das inscrições</w:t>
            </w:r>
          </w:p>
        </w:tc>
        <w:tc>
          <w:tcPr>
            <w:tcW w:w="2410" w:type="dxa"/>
            <w:vAlign w:val="center"/>
          </w:tcPr>
          <w:p w:rsidR="00542BD7" w:rsidRDefault="00B51748" w:rsidP="003066AA">
            <w:pPr>
              <w:pStyle w:val="TableParagraph"/>
              <w:spacing w:before="60" w:after="60"/>
              <w:ind w:left="99"/>
              <w:jc w:val="center"/>
            </w:pPr>
            <w:r>
              <w:t>18/02/2019</w:t>
            </w:r>
          </w:p>
        </w:tc>
      </w:tr>
      <w:tr w:rsidR="00542BD7" w:rsidTr="00E13E11">
        <w:trPr>
          <w:trHeight w:val="685"/>
          <w:jc w:val="center"/>
        </w:trPr>
        <w:tc>
          <w:tcPr>
            <w:tcW w:w="5469" w:type="dxa"/>
            <w:vAlign w:val="center"/>
          </w:tcPr>
          <w:p w:rsidR="00542BD7" w:rsidRDefault="006B4A05" w:rsidP="003066AA">
            <w:pPr>
              <w:pStyle w:val="TableParagraph"/>
              <w:spacing w:before="60" w:after="60"/>
              <w:ind w:left="100"/>
              <w:jc w:val="both"/>
            </w:pPr>
            <w:r>
              <w:t>Término das inscrições</w:t>
            </w:r>
          </w:p>
        </w:tc>
        <w:tc>
          <w:tcPr>
            <w:tcW w:w="2410" w:type="dxa"/>
            <w:vAlign w:val="center"/>
          </w:tcPr>
          <w:p w:rsidR="00542BD7" w:rsidRDefault="00B51748" w:rsidP="003066AA">
            <w:pPr>
              <w:pStyle w:val="TableParagraph"/>
              <w:spacing w:before="60" w:after="60"/>
              <w:ind w:left="99"/>
              <w:jc w:val="center"/>
            </w:pPr>
            <w:r>
              <w:t>2</w:t>
            </w:r>
            <w:r w:rsidR="006B4A05">
              <w:t>2/02/2019</w:t>
            </w:r>
          </w:p>
        </w:tc>
      </w:tr>
      <w:tr w:rsidR="00542BD7" w:rsidTr="00E13E11">
        <w:trPr>
          <w:trHeight w:val="694"/>
          <w:jc w:val="center"/>
        </w:trPr>
        <w:tc>
          <w:tcPr>
            <w:tcW w:w="5469" w:type="dxa"/>
            <w:vAlign w:val="center"/>
          </w:tcPr>
          <w:p w:rsidR="00542BD7" w:rsidRDefault="006B4A05" w:rsidP="003066AA">
            <w:pPr>
              <w:pStyle w:val="TableParagraph"/>
              <w:spacing w:before="60" w:after="60"/>
              <w:ind w:left="100"/>
              <w:jc w:val="both"/>
            </w:pPr>
            <w:r>
              <w:t>Homologação das inscrições</w:t>
            </w:r>
          </w:p>
          <w:p w:rsidR="00322B8D" w:rsidRDefault="00322B8D" w:rsidP="003066AA">
            <w:pPr>
              <w:pStyle w:val="TableParagraph"/>
              <w:spacing w:before="60" w:after="60"/>
              <w:ind w:left="100"/>
              <w:jc w:val="both"/>
            </w:pPr>
            <w:r>
              <w:t>(divulgação no site)</w:t>
            </w:r>
          </w:p>
        </w:tc>
        <w:tc>
          <w:tcPr>
            <w:tcW w:w="2410" w:type="dxa"/>
            <w:vAlign w:val="center"/>
          </w:tcPr>
          <w:p w:rsidR="00542BD7" w:rsidRDefault="00B51748" w:rsidP="003066AA">
            <w:pPr>
              <w:pStyle w:val="TableParagraph"/>
              <w:spacing w:before="60" w:after="60"/>
              <w:ind w:left="99"/>
              <w:jc w:val="center"/>
            </w:pPr>
            <w:r>
              <w:t>25</w:t>
            </w:r>
            <w:r w:rsidR="006B4A05">
              <w:t>/02/2019</w:t>
            </w:r>
          </w:p>
        </w:tc>
      </w:tr>
      <w:tr w:rsidR="00542BD7" w:rsidTr="00E13E11">
        <w:trPr>
          <w:trHeight w:val="690"/>
          <w:jc w:val="center"/>
        </w:trPr>
        <w:tc>
          <w:tcPr>
            <w:tcW w:w="5469" w:type="dxa"/>
            <w:vAlign w:val="center"/>
          </w:tcPr>
          <w:p w:rsidR="00542BD7" w:rsidRDefault="006B4A05" w:rsidP="003066AA">
            <w:pPr>
              <w:pStyle w:val="TableParagraph"/>
              <w:spacing w:before="60" w:after="60"/>
              <w:ind w:left="100"/>
              <w:jc w:val="both"/>
            </w:pPr>
            <w:r>
              <w:t>Período de seleção</w:t>
            </w:r>
          </w:p>
        </w:tc>
        <w:tc>
          <w:tcPr>
            <w:tcW w:w="2410" w:type="dxa"/>
            <w:vAlign w:val="center"/>
          </w:tcPr>
          <w:p w:rsidR="00542BD7" w:rsidRDefault="00B51748" w:rsidP="003066AA">
            <w:pPr>
              <w:pStyle w:val="TableParagraph"/>
              <w:spacing w:before="60" w:after="60"/>
              <w:ind w:left="162"/>
              <w:jc w:val="center"/>
            </w:pPr>
            <w:r>
              <w:t>27</w:t>
            </w:r>
            <w:r w:rsidR="006B4A05">
              <w:t>/02/2019</w:t>
            </w:r>
          </w:p>
        </w:tc>
      </w:tr>
      <w:tr w:rsidR="00542BD7" w:rsidTr="00E13E11">
        <w:trPr>
          <w:trHeight w:val="828"/>
          <w:jc w:val="center"/>
        </w:trPr>
        <w:tc>
          <w:tcPr>
            <w:tcW w:w="5469" w:type="dxa"/>
            <w:vAlign w:val="center"/>
          </w:tcPr>
          <w:p w:rsidR="00542BD7" w:rsidRDefault="006B4A05" w:rsidP="003066AA">
            <w:pPr>
              <w:pStyle w:val="TableParagraph"/>
              <w:spacing w:before="60" w:after="60" w:line="276" w:lineRule="auto"/>
              <w:ind w:left="100" w:right="9"/>
              <w:jc w:val="both"/>
              <w:rPr>
                <w:b/>
              </w:rPr>
            </w:pPr>
            <w:r>
              <w:t xml:space="preserve">Divulgação do resultado preliminar </w:t>
            </w:r>
            <w:r w:rsidRPr="00322B8D">
              <w:t xml:space="preserve">(locais: site do </w:t>
            </w:r>
            <w:r w:rsidRPr="00322B8D">
              <w:rPr>
                <w:i/>
              </w:rPr>
              <w:t xml:space="preserve">campus </w:t>
            </w:r>
            <w:r w:rsidRPr="00322B8D">
              <w:t xml:space="preserve">e painel da </w:t>
            </w:r>
            <w:r w:rsidR="00B61B33" w:rsidRPr="00322B8D">
              <w:t>Coordenação de Ensino</w:t>
            </w:r>
            <w:r w:rsidRPr="00322B8D">
              <w:t>)</w:t>
            </w:r>
          </w:p>
        </w:tc>
        <w:tc>
          <w:tcPr>
            <w:tcW w:w="2410" w:type="dxa"/>
            <w:vAlign w:val="center"/>
          </w:tcPr>
          <w:p w:rsidR="00542BD7" w:rsidRDefault="00B51748" w:rsidP="003066AA">
            <w:pPr>
              <w:pStyle w:val="TableParagraph"/>
              <w:spacing w:before="60" w:after="60"/>
              <w:ind w:left="99"/>
              <w:jc w:val="center"/>
            </w:pPr>
            <w:r>
              <w:t>01</w:t>
            </w:r>
            <w:r w:rsidR="006B4A05">
              <w:t>/0</w:t>
            </w:r>
            <w:r>
              <w:t>3</w:t>
            </w:r>
            <w:r w:rsidR="006B4A05">
              <w:t>/2019</w:t>
            </w:r>
          </w:p>
        </w:tc>
      </w:tr>
      <w:tr w:rsidR="00542BD7" w:rsidTr="00E13E11">
        <w:trPr>
          <w:trHeight w:val="698"/>
          <w:jc w:val="center"/>
        </w:trPr>
        <w:tc>
          <w:tcPr>
            <w:tcW w:w="5469" w:type="dxa"/>
            <w:vAlign w:val="center"/>
          </w:tcPr>
          <w:p w:rsidR="00542BD7" w:rsidRDefault="006B4A05" w:rsidP="003066AA">
            <w:pPr>
              <w:pStyle w:val="TableParagraph"/>
              <w:spacing w:before="60" w:after="60" w:line="276" w:lineRule="auto"/>
              <w:ind w:left="100" w:right="9"/>
              <w:jc w:val="both"/>
            </w:pPr>
            <w:r>
              <w:t>Prazo para Interposição de recursos* (via email)</w:t>
            </w:r>
          </w:p>
        </w:tc>
        <w:tc>
          <w:tcPr>
            <w:tcW w:w="2410" w:type="dxa"/>
            <w:vAlign w:val="center"/>
          </w:tcPr>
          <w:p w:rsidR="00542BD7" w:rsidRDefault="00B51748" w:rsidP="003066AA">
            <w:pPr>
              <w:pStyle w:val="TableParagraph"/>
              <w:spacing w:before="60" w:after="60"/>
              <w:ind w:left="162"/>
              <w:jc w:val="center"/>
            </w:pPr>
            <w:r>
              <w:t>11/03</w:t>
            </w:r>
            <w:r w:rsidR="006B4A05">
              <w:t xml:space="preserve"> e 1</w:t>
            </w:r>
            <w:r>
              <w:t>2</w:t>
            </w:r>
            <w:r w:rsidR="006B4A05">
              <w:t>/0</w:t>
            </w:r>
            <w:r>
              <w:t>3</w:t>
            </w:r>
            <w:r w:rsidR="006B4A05">
              <w:t>/2019</w:t>
            </w:r>
          </w:p>
        </w:tc>
      </w:tr>
      <w:tr w:rsidR="00542BD7" w:rsidTr="00E13E11">
        <w:trPr>
          <w:trHeight w:val="680"/>
          <w:jc w:val="center"/>
        </w:trPr>
        <w:tc>
          <w:tcPr>
            <w:tcW w:w="5469" w:type="dxa"/>
            <w:vAlign w:val="center"/>
          </w:tcPr>
          <w:p w:rsidR="00542BD7" w:rsidRDefault="006B4A05" w:rsidP="003066AA">
            <w:pPr>
              <w:pStyle w:val="TableParagraph"/>
              <w:spacing w:before="60" w:after="60"/>
              <w:ind w:left="100"/>
              <w:jc w:val="both"/>
            </w:pPr>
            <w:r>
              <w:t>Análise dos Recursos</w:t>
            </w:r>
          </w:p>
        </w:tc>
        <w:tc>
          <w:tcPr>
            <w:tcW w:w="2410" w:type="dxa"/>
            <w:vAlign w:val="center"/>
          </w:tcPr>
          <w:p w:rsidR="00542BD7" w:rsidRDefault="006B4A05" w:rsidP="003066AA">
            <w:pPr>
              <w:pStyle w:val="TableParagraph"/>
              <w:spacing w:before="60" w:after="60"/>
              <w:ind w:left="162"/>
              <w:jc w:val="center"/>
            </w:pPr>
            <w:r>
              <w:t>1</w:t>
            </w:r>
            <w:r w:rsidR="00B51748">
              <w:t>3</w:t>
            </w:r>
            <w:r>
              <w:t>/0</w:t>
            </w:r>
            <w:r w:rsidR="00B51748">
              <w:t>3</w:t>
            </w:r>
            <w:r>
              <w:t>/2019</w:t>
            </w:r>
          </w:p>
        </w:tc>
      </w:tr>
      <w:tr w:rsidR="00542BD7" w:rsidTr="00E13E11">
        <w:trPr>
          <w:trHeight w:val="690"/>
          <w:jc w:val="center"/>
        </w:trPr>
        <w:tc>
          <w:tcPr>
            <w:tcW w:w="5469" w:type="dxa"/>
            <w:vAlign w:val="center"/>
          </w:tcPr>
          <w:p w:rsidR="00542BD7" w:rsidRDefault="006B4A05" w:rsidP="003066AA">
            <w:pPr>
              <w:pStyle w:val="TableParagraph"/>
              <w:spacing w:before="60" w:after="60"/>
              <w:ind w:left="100"/>
              <w:jc w:val="both"/>
            </w:pPr>
            <w:r>
              <w:t>Divulgação do Resultado Final</w:t>
            </w:r>
          </w:p>
        </w:tc>
        <w:tc>
          <w:tcPr>
            <w:tcW w:w="2410" w:type="dxa"/>
            <w:vAlign w:val="center"/>
          </w:tcPr>
          <w:p w:rsidR="00542BD7" w:rsidRDefault="00B51748" w:rsidP="003066AA">
            <w:pPr>
              <w:pStyle w:val="TableParagraph"/>
              <w:spacing w:before="60" w:after="60"/>
              <w:ind w:left="162"/>
              <w:jc w:val="center"/>
            </w:pPr>
            <w:r>
              <w:t>A partir de 14/03</w:t>
            </w:r>
            <w:r w:rsidR="006B4A05">
              <w:t>/2019</w:t>
            </w:r>
          </w:p>
        </w:tc>
      </w:tr>
    </w:tbl>
    <w:p w:rsidR="00542BD7" w:rsidRDefault="00542BD7" w:rsidP="00FC59E2">
      <w:pPr>
        <w:pStyle w:val="Corpodetexto"/>
        <w:spacing w:before="2"/>
        <w:jc w:val="both"/>
        <w:rPr>
          <w:sz w:val="25"/>
        </w:rPr>
      </w:pPr>
    </w:p>
    <w:p w:rsidR="00542BD7" w:rsidRDefault="006B4A05" w:rsidP="007460A3">
      <w:pPr>
        <w:pStyle w:val="Corpodetexto"/>
        <w:tabs>
          <w:tab w:val="left" w:pos="441"/>
          <w:tab w:val="left" w:pos="841"/>
          <w:tab w:val="left" w:pos="2281"/>
          <w:tab w:val="left" w:pos="2777"/>
          <w:tab w:val="left" w:pos="3878"/>
          <w:tab w:val="left" w:pos="4559"/>
          <w:tab w:val="left" w:pos="5701"/>
          <w:tab w:val="left" w:pos="6236"/>
          <w:tab w:val="left" w:pos="7078"/>
          <w:tab w:val="left" w:pos="7771"/>
          <w:tab w:val="left" w:pos="8148"/>
        </w:tabs>
        <w:spacing w:before="1" w:line="276" w:lineRule="auto"/>
        <w:ind w:left="100" w:right="47"/>
        <w:jc w:val="both"/>
      </w:pPr>
      <w:r>
        <w:t>*</w:t>
      </w:r>
      <w:r>
        <w:tab/>
        <w:t>A</w:t>
      </w:r>
      <w:r>
        <w:tab/>
        <w:t>interposição</w:t>
      </w:r>
      <w:r>
        <w:tab/>
        <w:t>de</w:t>
      </w:r>
      <w:r>
        <w:tab/>
        <w:t>recursos</w:t>
      </w:r>
      <w:r>
        <w:tab/>
        <w:t>será</w:t>
      </w:r>
      <w:r>
        <w:tab/>
        <w:t>efetivada</w:t>
      </w:r>
      <w:r>
        <w:tab/>
        <w:t>via</w:t>
      </w:r>
      <w:r>
        <w:tab/>
        <w:t>email,</w:t>
      </w:r>
      <w:r>
        <w:tab/>
        <w:t>para</w:t>
      </w:r>
      <w:r>
        <w:tab/>
        <w:t>o</w:t>
      </w:r>
      <w:r>
        <w:tab/>
      </w:r>
      <w:r>
        <w:rPr>
          <w:spacing w:val="-1"/>
        </w:rPr>
        <w:t xml:space="preserve">endereço: </w:t>
      </w:r>
      <w:hyperlink r:id="rId8" w:history="1">
        <w:r w:rsidR="00156837" w:rsidRPr="00EB3D66">
          <w:rPr>
            <w:rStyle w:val="Hyperlink"/>
          </w:rPr>
          <w:t>comunicacao.conselheirolafaiete@ifmg.edu.br</w:t>
        </w:r>
      </w:hyperlink>
    </w:p>
    <w:p w:rsidR="00542BD7" w:rsidRDefault="00542BD7" w:rsidP="007460A3">
      <w:pPr>
        <w:pStyle w:val="Corpodetexto"/>
        <w:ind w:right="47"/>
        <w:jc w:val="both"/>
        <w:rPr>
          <w:sz w:val="24"/>
        </w:rPr>
      </w:pPr>
    </w:p>
    <w:p w:rsidR="00542BD7" w:rsidRDefault="00542BD7" w:rsidP="007460A3">
      <w:pPr>
        <w:pStyle w:val="Corpodetexto"/>
        <w:spacing w:before="7"/>
        <w:ind w:right="47"/>
        <w:jc w:val="both"/>
        <w:rPr>
          <w:sz w:val="26"/>
        </w:rPr>
      </w:pPr>
    </w:p>
    <w:p w:rsidR="00542BD7" w:rsidRDefault="006B4A05" w:rsidP="00583F29">
      <w:pPr>
        <w:pStyle w:val="Ttulo21"/>
        <w:numPr>
          <w:ilvl w:val="0"/>
          <w:numId w:val="15"/>
        </w:numPr>
        <w:tabs>
          <w:tab w:val="left" w:pos="426"/>
        </w:tabs>
        <w:ind w:left="284" w:right="47" w:hanging="284"/>
        <w:jc w:val="both"/>
      </w:pPr>
      <w:r>
        <w:t>Da avaliação das atividades doMonitor</w:t>
      </w:r>
    </w:p>
    <w:p w:rsidR="00542BD7" w:rsidRDefault="00542BD7" w:rsidP="007460A3">
      <w:pPr>
        <w:pStyle w:val="Corpodetexto"/>
        <w:tabs>
          <w:tab w:val="left" w:pos="142"/>
        </w:tabs>
        <w:spacing w:before="6"/>
        <w:ind w:right="47"/>
        <w:jc w:val="both"/>
        <w:rPr>
          <w:b/>
          <w:sz w:val="28"/>
        </w:rPr>
      </w:pPr>
    </w:p>
    <w:p w:rsidR="00156837" w:rsidRDefault="00156837" w:rsidP="00DF1F0B">
      <w:pPr>
        <w:pStyle w:val="PargrafodaLista"/>
        <w:numPr>
          <w:ilvl w:val="1"/>
          <w:numId w:val="19"/>
        </w:numPr>
        <w:tabs>
          <w:tab w:val="left" w:pos="142"/>
          <w:tab w:val="left" w:pos="473"/>
          <w:tab w:val="left" w:pos="567"/>
        </w:tabs>
        <w:spacing w:line="276" w:lineRule="auto"/>
        <w:ind w:left="0" w:right="47" w:firstLine="0"/>
        <w:jc w:val="both"/>
      </w:pPr>
      <w:r>
        <w:t>A cada mês, os monitores produzirão um relatório, descrevendo as atividades realizadas durante o período.</w:t>
      </w:r>
    </w:p>
    <w:p w:rsidR="00322B8D" w:rsidRDefault="00322B8D" w:rsidP="007460A3">
      <w:pPr>
        <w:pStyle w:val="PargrafodaLista"/>
        <w:tabs>
          <w:tab w:val="left" w:pos="142"/>
          <w:tab w:val="left" w:pos="473"/>
        </w:tabs>
        <w:spacing w:line="276" w:lineRule="auto"/>
        <w:ind w:left="0" w:right="47"/>
        <w:jc w:val="both"/>
      </w:pPr>
    </w:p>
    <w:p w:rsidR="00542BD7" w:rsidRDefault="00156837" w:rsidP="00DF1F0B">
      <w:pPr>
        <w:pStyle w:val="PargrafodaLista"/>
        <w:numPr>
          <w:ilvl w:val="1"/>
          <w:numId w:val="19"/>
        </w:numPr>
        <w:tabs>
          <w:tab w:val="left" w:pos="475"/>
          <w:tab w:val="left" w:pos="567"/>
        </w:tabs>
        <w:spacing w:before="67" w:line="276" w:lineRule="auto"/>
        <w:ind w:left="0" w:right="47" w:firstLine="0"/>
        <w:jc w:val="both"/>
      </w:pPr>
      <w:r>
        <w:t>O coordenador do setor de comunicação</w:t>
      </w:r>
      <w:r w:rsidR="006B4A05">
        <w:t xml:space="preserve"> apresentará um parecer (anexo III) sobre o desempenho do bolsista na realização dasatividades</w:t>
      </w:r>
      <w:r>
        <w:t>.</w:t>
      </w:r>
    </w:p>
    <w:p w:rsidR="00156837" w:rsidRDefault="00156837" w:rsidP="007460A3">
      <w:pPr>
        <w:pStyle w:val="PargrafodaLista"/>
        <w:ind w:left="0" w:right="47"/>
        <w:jc w:val="both"/>
      </w:pPr>
    </w:p>
    <w:p w:rsidR="00542BD7" w:rsidRDefault="00542BD7" w:rsidP="007460A3">
      <w:pPr>
        <w:pStyle w:val="Corpodetexto"/>
        <w:spacing w:before="4"/>
        <w:ind w:right="47"/>
        <w:jc w:val="both"/>
        <w:rPr>
          <w:sz w:val="25"/>
        </w:rPr>
      </w:pPr>
    </w:p>
    <w:p w:rsidR="00542BD7" w:rsidRDefault="006B4A05" w:rsidP="00DF1F0B">
      <w:pPr>
        <w:pStyle w:val="Ttulo21"/>
        <w:numPr>
          <w:ilvl w:val="0"/>
          <w:numId w:val="19"/>
        </w:numPr>
        <w:tabs>
          <w:tab w:val="left" w:pos="483"/>
        </w:tabs>
        <w:ind w:left="0" w:right="47" w:firstLine="0"/>
        <w:jc w:val="both"/>
      </w:pPr>
      <w:r>
        <w:t>Das disposiçõesfinais</w:t>
      </w:r>
    </w:p>
    <w:p w:rsidR="00542BD7" w:rsidRDefault="00542BD7" w:rsidP="007460A3">
      <w:pPr>
        <w:pStyle w:val="Corpodetexto"/>
        <w:spacing w:before="5"/>
        <w:ind w:right="47"/>
        <w:jc w:val="both"/>
        <w:rPr>
          <w:b/>
          <w:sz w:val="28"/>
        </w:rPr>
      </w:pPr>
    </w:p>
    <w:p w:rsidR="00542BD7" w:rsidRDefault="00156837" w:rsidP="00DF1F0B">
      <w:pPr>
        <w:pStyle w:val="PargrafodaLista"/>
        <w:numPr>
          <w:ilvl w:val="1"/>
          <w:numId w:val="19"/>
        </w:numPr>
        <w:tabs>
          <w:tab w:val="left" w:pos="579"/>
        </w:tabs>
        <w:spacing w:before="1" w:line="276" w:lineRule="auto"/>
        <w:ind w:left="0" w:right="47" w:firstLine="0"/>
        <w:jc w:val="both"/>
      </w:pPr>
      <w:r>
        <w:t>Os monitores selecionados deverão</w:t>
      </w:r>
      <w:r w:rsidR="006B4A05">
        <w:t xml:space="preserve"> manter seus dados para contato sempreatualizados.</w:t>
      </w:r>
    </w:p>
    <w:p w:rsidR="00DF1F0B" w:rsidRDefault="00DF1F0B" w:rsidP="00BE0BC2">
      <w:pPr>
        <w:pStyle w:val="PargrafodaLista"/>
        <w:tabs>
          <w:tab w:val="left" w:pos="579"/>
        </w:tabs>
        <w:spacing w:line="276" w:lineRule="auto"/>
        <w:ind w:left="0" w:right="45"/>
        <w:jc w:val="both"/>
      </w:pPr>
    </w:p>
    <w:p w:rsidR="00542BD7" w:rsidRDefault="006B4A05" w:rsidP="00DF1F0B">
      <w:pPr>
        <w:pStyle w:val="PargrafodaLista"/>
        <w:numPr>
          <w:ilvl w:val="1"/>
          <w:numId w:val="19"/>
        </w:numPr>
        <w:tabs>
          <w:tab w:val="left" w:pos="592"/>
        </w:tabs>
        <w:spacing w:before="121" w:line="276" w:lineRule="auto"/>
        <w:ind w:left="0" w:right="47" w:firstLine="0"/>
        <w:jc w:val="both"/>
      </w:pPr>
      <w:r>
        <w:t>O</w:t>
      </w:r>
      <w:r w:rsidR="00156837">
        <w:t>s</w:t>
      </w:r>
      <w:r>
        <w:t xml:space="preserve"> candidato</w:t>
      </w:r>
      <w:r w:rsidR="00156837">
        <w:t>s</w:t>
      </w:r>
      <w:r>
        <w:t xml:space="preserve"> aprovado</w:t>
      </w:r>
      <w:r w:rsidR="00156837">
        <w:t>s neste processo seletivonão poderão</w:t>
      </w:r>
      <w:r>
        <w:t xml:space="preserve"> concorrer aos demais programas ofertados ao longo do período letivo, como Bolsas de</w:t>
      </w:r>
      <w:r w:rsidR="00322B8D">
        <w:t xml:space="preserve"> Extensão, Pesquisa, Monitorias,</w:t>
      </w:r>
      <w:r>
        <w:t xml:space="preserve"> Iniciação Científica, ou outros.</w:t>
      </w:r>
      <w:r w:rsidR="00322B8D">
        <w:t xml:space="preserve"> Entre esses programas, não está incluída a assistência estudantil.</w:t>
      </w:r>
    </w:p>
    <w:p w:rsidR="0001327D" w:rsidRDefault="0001327D" w:rsidP="007460A3">
      <w:pPr>
        <w:tabs>
          <w:tab w:val="left" w:pos="603"/>
        </w:tabs>
        <w:spacing w:before="1" w:line="276" w:lineRule="auto"/>
        <w:ind w:right="47"/>
        <w:jc w:val="both"/>
      </w:pPr>
    </w:p>
    <w:p w:rsidR="0001327D" w:rsidRDefault="0001327D" w:rsidP="00DF1F0B">
      <w:pPr>
        <w:pStyle w:val="PargrafodaLista"/>
        <w:numPr>
          <w:ilvl w:val="1"/>
          <w:numId w:val="19"/>
        </w:numPr>
        <w:tabs>
          <w:tab w:val="left" w:pos="603"/>
        </w:tabs>
        <w:spacing w:before="1" w:line="276" w:lineRule="auto"/>
        <w:ind w:left="0" w:right="47" w:firstLine="0"/>
        <w:jc w:val="both"/>
      </w:pPr>
      <w:r>
        <w:t>O cancelamento da bolsa pode ocorrer a qualquer momento por interesse do</w:t>
      </w:r>
      <w:r w:rsidR="00C75537">
        <w:t>próprio aluno ou</w:t>
      </w:r>
      <w:r>
        <w:t xml:space="preserve"> do setor de comunicação, com anuência da Coordenação de Comunicação ou da própria instituição. Quando o cancelamento for do interesse do bolsista ou do setorde comunicação eles deverão </w:t>
      </w:r>
      <w:r>
        <w:lastRenderedPageBreak/>
        <w:t xml:space="preserve">encaminhar um ofício à Coordenação de Ensino, informando os motivos da desistência. </w:t>
      </w:r>
    </w:p>
    <w:p w:rsidR="0001327D" w:rsidRDefault="0001327D" w:rsidP="007460A3">
      <w:pPr>
        <w:tabs>
          <w:tab w:val="left" w:pos="603"/>
        </w:tabs>
        <w:spacing w:before="1" w:line="276" w:lineRule="auto"/>
        <w:ind w:right="47"/>
        <w:jc w:val="both"/>
      </w:pPr>
    </w:p>
    <w:p w:rsidR="0001327D" w:rsidRDefault="0001327D" w:rsidP="00DF1F0B">
      <w:pPr>
        <w:pStyle w:val="PargrafodaLista"/>
        <w:numPr>
          <w:ilvl w:val="2"/>
          <w:numId w:val="19"/>
        </w:numPr>
        <w:tabs>
          <w:tab w:val="left" w:pos="603"/>
        </w:tabs>
        <w:spacing w:before="1" w:line="276" w:lineRule="auto"/>
        <w:ind w:left="0" w:right="47" w:firstLine="0"/>
        <w:jc w:val="both"/>
      </w:pPr>
      <w:r>
        <w:t>São considerados motivos para cancelamento da bolsa por parte do setor de comunicação:</w:t>
      </w:r>
    </w:p>
    <w:p w:rsidR="0001327D" w:rsidRDefault="0001327D" w:rsidP="007460A3">
      <w:pPr>
        <w:pStyle w:val="PargrafodaLista"/>
        <w:tabs>
          <w:tab w:val="left" w:pos="603"/>
        </w:tabs>
        <w:spacing w:before="1" w:line="276" w:lineRule="auto"/>
        <w:ind w:left="284" w:right="47"/>
        <w:jc w:val="both"/>
      </w:pPr>
      <w:r>
        <w:t>a) Não cumprimento dos prazos e/ou da carga horária;</w:t>
      </w:r>
    </w:p>
    <w:p w:rsidR="0001327D" w:rsidRDefault="0001327D" w:rsidP="007460A3">
      <w:pPr>
        <w:pStyle w:val="PargrafodaLista"/>
        <w:tabs>
          <w:tab w:val="left" w:pos="603"/>
        </w:tabs>
        <w:spacing w:before="1" w:line="276" w:lineRule="auto"/>
        <w:ind w:left="284" w:right="47"/>
        <w:jc w:val="both"/>
      </w:pPr>
      <w:r>
        <w:t>b) Desempenho insatisfatório.</w:t>
      </w:r>
    </w:p>
    <w:p w:rsidR="0001327D" w:rsidRDefault="0001327D" w:rsidP="007460A3">
      <w:pPr>
        <w:pStyle w:val="PargrafodaLista"/>
        <w:tabs>
          <w:tab w:val="left" w:pos="603"/>
        </w:tabs>
        <w:spacing w:before="1" w:line="276" w:lineRule="auto"/>
        <w:ind w:left="284" w:right="47"/>
        <w:jc w:val="both"/>
      </w:pPr>
      <w:r>
        <w:t>c) Trancamento ou transferência.</w:t>
      </w:r>
    </w:p>
    <w:p w:rsidR="0001327D" w:rsidRDefault="0001327D" w:rsidP="007460A3">
      <w:pPr>
        <w:pStyle w:val="PargrafodaLista"/>
        <w:tabs>
          <w:tab w:val="left" w:pos="603"/>
        </w:tabs>
        <w:spacing w:before="1" w:line="276" w:lineRule="auto"/>
        <w:ind w:left="284" w:right="47"/>
        <w:jc w:val="both"/>
      </w:pPr>
      <w:r>
        <w:t>d) Cometimento de falta grave.</w:t>
      </w:r>
    </w:p>
    <w:p w:rsidR="0001327D" w:rsidRDefault="0001327D" w:rsidP="007460A3">
      <w:pPr>
        <w:pStyle w:val="PargrafodaLista"/>
        <w:tabs>
          <w:tab w:val="left" w:pos="603"/>
        </w:tabs>
        <w:spacing w:before="1" w:line="276" w:lineRule="auto"/>
        <w:ind w:left="284" w:right="47"/>
        <w:jc w:val="both"/>
      </w:pPr>
      <w:r>
        <w:t xml:space="preserve">e) Não proceder </w:t>
      </w:r>
      <w:proofErr w:type="gramStart"/>
      <w:r>
        <w:t>a</w:t>
      </w:r>
      <w:proofErr w:type="gramEnd"/>
      <w:r>
        <w:t xml:space="preserve"> entrega dos relatórios.</w:t>
      </w:r>
    </w:p>
    <w:p w:rsidR="0001327D" w:rsidRDefault="0001327D" w:rsidP="007460A3">
      <w:pPr>
        <w:tabs>
          <w:tab w:val="left" w:pos="603"/>
        </w:tabs>
        <w:spacing w:before="1" w:line="276" w:lineRule="auto"/>
        <w:ind w:right="47"/>
        <w:jc w:val="both"/>
      </w:pPr>
    </w:p>
    <w:p w:rsidR="0001327D" w:rsidRDefault="0001327D" w:rsidP="00DF1F0B">
      <w:pPr>
        <w:pStyle w:val="PargrafodaLista"/>
        <w:numPr>
          <w:ilvl w:val="1"/>
          <w:numId w:val="19"/>
        </w:numPr>
        <w:tabs>
          <w:tab w:val="left" w:pos="603"/>
        </w:tabs>
        <w:spacing w:before="1" w:line="276" w:lineRule="auto"/>
        <w:ind w:left="0" w:right="47" w:firstLine="0"/>
        <w:jc w:val="both"/>
      </w:pPr>
      <w:r>
        <w:t>Em caso de substituição do bolsista, deverá ser encaminhado à Coordenação deEnsino o pedido de substituição do bolsista (formulário próprio) e relatório das atividades desenvolvidas até o momento da substituição.</w:t>
      </w:r>
    </w:p>
    <w:p w:rsidR="0001327D" w:rsidRDefault="0001327D" w:rsidP="007460A3">
      <w:pPr>
        <w:tabs>
          <w:tab w:val="left" w:pos="603"/>
        </w:tabs>
        <w:spacing w:before="1" w:line="276" w:lineRule="auto"/>
        <w:ind w:right="47"/>
        <w:jc w:val="both"/>
      </w:pPr>
    </w:p>
    <w:p w:rsidR="0001327D" w:rsidRDefault="0001327D" w:rsidP="007460A3">
      <w:pPr>
        <w:tabs>
          <w:tab w:val="left" w:pos="603"/>
        </w:tabs>
        <w:spacing w:before="1" w:line="276" w:lineRule="auto"/>
        <w:ind w:right="47"/>
        <w:jc w:val="both"/>
      </w:pPr>
      <w:r>
        <w:t>10.4.1. Caso o(s) candidato(s) selecionado(s) desista(m) da bolsa ou após o início dasatividades tenha(m) que ser substituído(s), será chamado o 3º colocado e assim sucessivamente, obedecendo à ordem de classificação.</w:t>
      </w:r>
    </w:p>
    <w:p w:rsidR="0001327D" w:rsidRDefault="0001327D" w:rsidP="007460A3">
      <w:pPr>
        <w:tabs>
          <w:tab w:val="left" w:pos="603"/>
        </w:tabs>
        <w:spacing w:before="1" w:line="276" w:lineRule="auto"/>
        <w:ind w:right="47"/>
        <w:jc w:val="both"/>
      </w:pPr>
    </w:p>
    <w:p w:rsidR="0001327D" w:rsidRDefault="0001327D" w:rsidP="007460A3">
      <w:pPr>
        <w:pStyle w:val="PargrafodaLista"/>
        <w:numPr>
          <w:ilvl w:val="1"/>
          <w:numId w:val="19"/>
        </w:numPr>
        <w:tabs>
          <w:tab w:val="left" w:pos="603"/>
        </w:tabs>
        <w:spacing w:before="1" w:line="276" w:lineRule="auto"/>
        <w:ind w:left="0" w:right="47" w:firstLine="0"/>
        <w:jc w:val="both"/>
      </w:pPr>
      <w:r>
        <w:t>O monitor selecionado assinará um Termo de Compromisso, disponibilizado pelaCoordenação de Comunicação, concordando com as condiçõesexpressas neste Edital e com as normas do programa de monitoria e, juntamente como termo, apresentar</w:t>
      </w:r>
      <w:r w:rsidR="00BE0BC2">
        <w:t>á</w:t>
      </w:r>
      <w:r>
        <w:t xml:space="preserve"> os seguintes documentos:</w:t>
      </w:r>
    </w:p>
    <w:p w:rsidR="0001327D" w:rsidRDefault="0001327D" w:rsidP="007460A3">
      <w:pPr>
        <w:pStyle w:val="PargrafodaLista"/>
        <w:numPr>
          <w:ilvl w:val="0"/>
          <w:numId w:val="9"/>
        </w:numPr>
        <w:tabs>
          <w:tab w:val="left" w:pos="603"/>
        </w:tabs>
        <w:spacing w:before="1" w:line="276" w:lineRule="auto"/>
        <w:ind w:left="284" w:right="47" w:firstLine="0"/>
        <w:jc w:val="both"/>
      </w:pPr>
      <w:r>
        <w:t>Fotocópia do CPF;</w:t>
      </w:r>
    </w:p>
    <w:p w:rsidR="0001327D" w:rsidRDefault="0001327D" w:rsidP="007460A3">
      <w:pPr>
        <w:pStyle w:val="PargrafodaLista"/>
        <w:numPr>
          <w:ilvl w:val="0"/>
          <w:numId w:val="9"/>
        </w:numPr>
        <w:tabs>
          <w:tab w:val="left" w:pos="603"/>
        </w:tabs>
        <w:spacing w:before="1" w:line="276" w:lineRule="auto"/>
        <w:ind w:left="284" w:right="47" w:firstLine="0"/>
        <w:jc w:val="both"/>
      </w:pPr>
      <w:r>
        <w:t>Fotocópia da identidade;</w:t>
      </w:r>
    </w:p>
    <w:p w:rsidR="00160B88" w:rsidRDefault="0001327D" w:rsidP="007460A3">
      <w:pPr>
        <w:pStyle w:val="PargrafodaLista"/>
        <w:numPr>
          <w:ilvl w:val="0"/>
          <w:numId w:val="9"/>
        </w:numPr>
        <w:tabs>
          <w:tab w:val="left" w:pos="603"/>
        </w:tabs>
        <w:spacing w:before="1" w:line="276" w:lineRule="auto"/>
        <w:ind w:left="284" w:right="47" w:firstLine="0"/>
        <w:jc w:val="both"/>
      </w:pPr>
      <w:r>
        <w:t xml:space="preserve">Dados bancários </w:t>
      </w:r>
      <w:r w:rsidR="00160B88">
        <w:t>relativos à conta do</w:t>
      </w:r>
      <w:r>
        <w:t xml:space="preserve"> benef</w:t>
      </w:r>
      <w:r w:rsidR="00160B88">
        <w:t>iciário da bolsa</w:t>
      </w:r>
      <w:r w:rsidR="00C75537">
        <w:t>.</w:t>
      </w:r>
    </w:p>
    <w:p w:rsidR="00160B88" w:rsidRDefault="00160B88" w:rsidP="007460A3">
      <w:pPr>
        <w:pStyle w:val="PargrafodaLista"/>
        <w:tabs>
          <w:tab w:val="left" w:pos="603"/>
        </w:tabs>
        <w:spacing w:before="1" w:line="276" w:lineRule="auto"/>
        <w:ind w:left="0" w:right="47"/>
        <w:jc w:val="both"/>
      </w:pPr>
    </w:p>
    <w:p w:rsidR="0001327D" w:rsidRDefault="00322B8D" w:rsidP="007460A3">
      <w:pPr>
        <w:tabs>
          <w:tab w:val="left" w:pos="603"/>
        </w:tabs>
        <w:spacing w:before="1" w:line="276" w:lineRule="auto"/>
        <w:ind w:right="47"/>
        <w:jc w:val="both"/>
      </w:pPr>
      <w:r>
        <w:t>11</w:t>
      </w:r>
      <w:r w:rsidR="00C75537">
        <w:t>.6.</w:t>
      </w:r>
      <w:r w:rsidR="0001327D">
        <w:t xml:space="preserve"> Tão logo seja divulgado o resultado da seleção, o setor </w:t>
      </w:r>
      <w:r w:rsidR="00C75537">
        <w:t>de comunicação</w:t>
      </w:r>
      <w:r w:rsidR="0001327D">
        <w:t xml:space="preserve"> deverá</w:t>
      </w:r>
      <w:r w:rsidR="00C75537">
        <w:t xml:space="preserve"> se</w:t>
      </w:r>
      <w:r w:rsidR="0001327D">
        <w:t xml:space="preserve"> reunircom </w:t>
      </w:r>
      <w:r w:rsidR="00C75537">
        <w:t>os monitores selecionadospara organização dos horários de trabalho.</w:t>
      </w:r>
    </w:p>
    <w:p w:rsidR="0001327D" w:rsidRDefault="0001327D" w:rsidP="007460A3">
      <w:pPr>
        <w:tabs>
          <w:tab w:val="left" w:pos="603"/>
        </w:tabs>
        <w:spacing w:before="1" w:line="276" w:lineRule="auto"/>
        <w:ind w:right="47"/>
        <w:jc w:val="both"/>
      </w:pPr>
    </w:p>
    <w:p w:rsidR="00542BD7" w:rsidRDefault="006B4A05" w:rsidP="007460A3">
      <w:pPr>
        <w:pStyle w:val="PargrafodaLista"/>
        <w:numPr>
          <w:ilvl w:val="1"/>
          <w:numId w:val="12"/>
        </w:numPr>
        <w:tabs>
          <w:tab w:val="left" w:pos="567"/>
        </w:tabs>
        <w:spacing w:line="276" w:lineRule="auto"/>
        <w:ind w:left="0" w:right="47" w:firstLine="0"/>
        <w:jc w:val="both"/>
      </w:pPr>
      <w:r>
        <w:t xml:space="preserve">As publicações e resultados referentes a esse edital serão </w:t>
      </w:r>
      <w:proofErr w:type="gramStart"/>
      <w:r>
        <w:t>divulgadas</w:t>
      </w:r>
      <w:proofErr w:type="gramEnd"/>
      <w:r>
        <w:t xml:space="preserve"> no site do </w:t>
      </w:r>
      <w:r>
        <w:rPr>
          <w:i/>
        </w:rPr>
        <w:t>campus</w:t>
      </w:r>
      <w:r>
        <w:t xml:space="preserve">, a saber: </w:t>
      </w:r>
      <w:hyperlink r:id="rId9">
        <w:r>
          <w:t>&lt;ww</w:t>
        </w:r>
      </w:hyperlink>
      <w:r>
        <w:t>w</w:t>
      </w:r>
      <w:hyperlink r:id="rId10">
        <w:r>
          <w:t>.ifmg.edu.br/conselheirolafaiete&gt;</w:t>
        </w:r>
      </w:hyperlink>
      <w:r>
        <w:t xml:space="preserve">e no painel da coordenação de </w:t>
      </w:r>
      <w:r w:rsidR="00156837">
        <w:t>ensino</w:t>
      </w:r>
      <w:r>
        <w:t>, localizado no prédioadministrativo.</w:t>
      </w:r>
    </w:p>
    <w:p w:rsidR="00542BD7" w:rsidRDefault="00542BD7" w:rsidP="007460A3">
      <w:pPr>
        <w:pStyle w:val="Corpodetexto"/>
        <w:spacing w:before="3"/>
        <w:ind w:right="47"/>
        <w:jc w:val="both"/>
        <w:rPr>
          <w:sz w:val="25"/>
        </w:rPr>
      </w:pPr>
    </w:p>
    <w:p w:rsidR="00542BD7" w:rsidRDefault="006B4A05" w:rsidP="007460A3">
      <w:pPr>
        <w:pStyle w:val="PargrafodaLista"/>
        <w:numPr>
          <w:ilvl w:val="1"/>
          <w:numId w:val="12"/>
        </w:numPr>
        <w:tabs>
          <w:tab w:val="left" w:pos="603"/>
        </w:tabs>
        <w:spacing w:before="1" w:line="276" w:lineRule="auto"/>
        <w:ind w:left="0" w:right="47" w:firstLine="0"/>
        <w:jc w:val="both"/>
      </w:pPr>
      <w:r>
        <w:t xml:space="preserve">A Coordenação de </w:t>
      </w:r>
      <w:r w:rsidR="00156837">
        <w:t xml:space="preserve">Comunicação </w:t>
      </w:r>
      <w:r>
        <w:t>resolverá os casos omissos e situações não previstas no presenteedital.</w:t>
      </w:r>
    </w:p>
    <w:p w:rsidR="00530A11" w:rsidRDefault="00530A11" w:rsidP="00FC59E2">
      <w:pPr>
        <w:pStyle w:val="PargrafodaLista"/>
        <w:jc w:val="both"/>
      </w:pPr>
    </w:p>
    <w:p w:rsidR="00530A11" w:rsidRDefault="00530A11" w:rsidP="00FC59E2">
      <w:pPr>
        <w:tabs>
          <w:tab w:val="left" w:pos="603"/>
        </w:tabs>
        <w:spacing w:before="1" w:line="276" w:lineRule="auto"/>
        <w:ind w:right="838"/>
        <w:jc w:val="both"/>
      </w:pPr>
    </w:p>
    <w:p w:rsidR="00542BD7" w:rsidRPr="00C21977" w:rsidRDefault="00B61B33" w:rsidP="00E13E11">
      <w:pPr>
        <w:ind w:left="4663"/>
        <w:jc w:val="right"/>
      </w:pPr>
      <w:r w:rsidRPr="00C21977">
        <w:t xml:space="preserve">Conselheiro Lafaiete, </w:t>
      </w:r>
      <w:r w:rsidR="00322B8D" w:rsidRPr="00C21977">
        <w:t>15</w:t>
      </w:r>
      <w:r w:rsidR="006B4A05" w:rsidRPr="00C21977">
        <w:t xml:space="preserve"> de fevereiro de 2019.</w:t>
      </w:r>
    </w:p>
    <w:p w:rsidR="00542BD7" w:rsidRDefault="00542BD7" w:rsidP="00FC59E2">
      <w:pPr>
        <w:pStyle w:val="Corpodetexto"/>
        <w:jc w:val="both"/>
        <w:rPr>
          <w:rFonts w:ascii="Times New Roman"/>
          <w:sz w:val="20"/>
        </w:rPr>
      </w:pPr>
    </w:p>
    <w:p w:rsidR="00542BD7" w:rsidRDefault="00542BD7" w:rsidP="00FC59E2">
      <w:pPr>
        <w:pStyle w:val="Corpodetexto"/>
        <w:jc w:val="both"/>
        <w:rPr>
          <w:rFonts w:ascii="Times New Roman"/>
          <w:sz w:val="20"/>
        </w:rPr>
      </w:pPr>
    </w:p>
    <w:p w:rsidR="00BE0BC2" w:rsidRDefault="00BE0BC2" w:rsidP="00FC59E2">
      <w:pPr>
        <w:pStyle w:val="Corpodetexto"/>
        <w:jc w:val="both"/>
        <w:rPr>
          <w:rFonts w:ascii="Times New Roman"/>
          <w:sz w:val="20"/>
        </w:rPr>
      </w:pPr>
    </w:p>
    <w:p w:rsidR="00542BD7" w:rsidRDefault="00542BD7" w:rsidP="00FC59E2">
      <w:pPr>
        <w:pStyle w:val="Corpodetexto"/>
        <w:jc w:val="both"/>
        <w:rPr>
          <w:rFonts w:ascii="Times New Roman"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5"/>
        <w:gridCol w:w="5055"/>
      </w:tblGrid>
      <w:tr w:rsidR="00BE0BC2" w:rsidTr="00BE0BC2">
        <w:tc>
          <w:tcPr>
            <w:tcW w:w="5055" w:type="dxa"/>
          </w:tcPr>
          <w:p w:rsidR="00BE0BC2" w:rsidRPr="00C21977" w:rsidRDefault="00BE0BC2" w:rsidP="00BE0BC2">
            <w:pPr>
              <w:spacing w:before="10"/>
              <w:ind w:right="47"/>
              <w:jc w:val="center"/>
              <w:rPr>
                <w:b/>
              </w:rPr>
            </w:pPr>
            <w:r w:rsidRPr="00C21977">
              <w:rPr>
                <w:b/>
              </w:rPr>
              <w:t>Rodrigo de Andrade Reis</w:t>
            </w:r>
          </w:p>
          <w:p w:rsidR="00BE0BC2" w:rsidRPr="00C21977" w:rsidRDefault="00BE0BC2" w:rsidP="00BE0BC2">
            <w:pPr>
              <w:ind w:right="47"/>
              <w:jc w:val="center"/>
            </w:pPr>
            <w:r w:rsidRPr="00C21977">
              <w:t xml:space="preserve">Diretor geral </w:t>
            </w:r>
            <w:r w:rsidRPr="00C21977">
              <w:rPr>
                <w:i/>
              </w:rPr>
              <w:t>PRO-TEMPORE</w:t>
            </w:r>
          </w:p>
          <w:p w:rsidR="00BE0BC2" w:rsidRPr="00C21977" w:rsidRDefault="00BE0BC2" w:rsidP="00BE0BC2">
            <w:pPr>
              <w:ind w:right="47"/>
              <w:jc w:val="center"/>
            </w:pPr>
            <w:r w:rsidRPr="00C21977">
              <w:t xml:space="preserve">IFMG </w:t>
            </w:r>
            <w:r w:rsidRPr="00C21977">
              <w:rPr>
                <w:i/>
              </w:rPr>
              <w:t xml:space="preserve">Campus </w:t>
            </w:r>
            <w:r w:rsidRPr="00C21977">
              <w:t>Avançado Conselheiro Lafaiete</w:t>
            </w:r>
          </w:p>
          <w:p w:rsidR="00BE0BC2" w:rsidRPr="00C21977" w:rsidRDefault="00BE0BC2" w:rsidP="00BE0BC2">
            <w:pPr>
              <w:pStyle w:val="Corpodetexto"/>
              <w:spacing w:before="9"/>
              <w:jc w:val="center"/>
            </w:pPr>
          </w:p>
        </w:tc>
        <w:tc>
          <w:tcPr>
            <w:tcW w:w="5055" w:type="dxa"/>
          </w:tcPr>
          <w:p w:rsidR="00BE0BC2" w:rsidRPr="00C21977" w:rsidRDefault="00BE0BC2" w:rsidP="00BE0BC2">
            <w:pPr>
              <w:spacing w:before="10"/>
              <w:ind w:right="47"/>
              <w:jc w:val="center"/>
              <w:rPr>
                <w:b/>
              </w:rPr>
            </w:pPr>
            <w:r w:rsidRPr="00C21977">
              <w:rPr>
                <w:b/>
              </w:rPr>
              <w:t>Fabiana Sousa</w:t>
            </w:r>
          </w:p>
          <w:p w:rsidR="00BE0BC2" w:rsidRPr="00C21977" w:rsidRDefault="00BE0BC2" w:rsidP="00BE0BC2">
            <w:pPr>
              <w:ind w:right="47"/>
              <w:jc w:val="center"/>
              <w:rPr>
                <w:szCs w:val="24"/>
              </w:rPr>
            </w:pPr>
            <w:r w:rsidRPr="00C21977">
              <w:rPr>
                <w:szCs w:val="24"/>
              </w:rPr>
              <w:t>Coordenadora do setor de comunicação</w:t>
            </w:r>
          </w:p>
          <w:p w:rsidR="00BE0BC2" w:rsidRPr="00C21977" w:rsidRDefault="00BE0BC2" w:rsidP="00BE0BC2">
            <w:pPr>
              <w:ind w:right="47"/>
              <w:jc w:val="center"/>
            </w:pPr>
            <w:r w:rsidRPr="00C21977">
              <w:t xml:space="preserve">IFMG </w:t>
            </w:r>
            <w:r w:rsidRPr="00C21977">
              <w:rPr>
                <w:i/>
              </w:rPr>
              <w:t xml:space="preserve">Campus </w:t>
            </w:r>
            <w:r w:rsidRPr="00C21977">
              <w:t>Avançado Conselheiro Lafaiete</w:t>
            </w:r>
          </w:p>
          <w:p w:rsidR="00BE0BC2" w:rsidRPr="00C21977" w:rsidRDefault="00BE0BC2" w:rsidP="00BE0BC2">
            <w:pPr>
              <w:pStyle w:val="Corpodetexto"/>
              <w:spacing w:before="9"/>
              <w:jc w:val="center"/>
            </w:pPr>
          </w:p>
        </w:tc>
      </w:tr>
    </w:tbl>
    <w:p w:rsidR="00BE0BC2" w:rsidRDefault="00BE0BC2" w:rsidP="00FC59E2">
      <w:pPr>
        <w:pStyle w:val="Corpodetexto"/>
        <w:spacing w:before="9"/>
        <w:jc w:val="both"/>
        <w:rPr>
          <w:rFonts w:ascii="Times New Roman"/>
          <w:sz w:val="16"/>
        </w:rPr>
      </w:pPr>
    </w:p>
    <w:p w:rsidR="00BE0BC2" w:rsidRDefault="00BE0BC2" w:rsidP="00FC59E2">
      <w:pPr>
        <w:jc w:val="both"/>
        <w:rPr>
          <w:rFonts w:ascii="Times New Roman" w:hAnsi="Times New Roman"/>
          <w:sz w:val="24"/>
        </w:rPr>
        <w:sectPr w:rsidR="00BE0BC2" w:rsidSect="00BE0BC2">
          <w:type w:val="continuous"/>
          <w:pgSz w:w="11910" w:h="16840"/>
          <w:pgMar w:top="1360" w:right="600" w:bottom="851" w:left="1340" w:header="720" w:footer="720" w:gutter="0"/>
          <w:cols w:space="720"/>
        </w:sectPr>
      </w:pPr>
    </w:p>
    <w:p w:rsidR="00542BD7" w:rsidRDefault="00542BD7" w:rsidP="00FC59E2">
      <w:pPr>
        <w:pStyle w:val="Corpodetexto"/>
        <w:jc w:val="both"/>
        <w:rPr>
          <w:rFonts w:ascii="Times New Roman"/>
          <w:sz w:val="20"/>
        </w:rPr>
      </w:pPr>
    </w:p>
    <w:p w:rsidR="00542BD7" w:rsidRDefault="006B4A05" w:rsidP="00FC59E2">
      <w:pPr>
        <w:spacing w:before="55"/>
        <w:ind w:left="3077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ANEXO I </w:t>
      </w:r>
      <w:r>
        <w:rPr>
          <w:rFonts w:ascii="Trebuchet MS" w:hAnsi="Trebuchet MS"/>
          <w:b/>
          <w:w w:val="105"/>
          <w:sz w:val="24"/>
        </w:rPr>
        <w:t xml:space="preserve">– </w:t>
      </w:r>
      <w:r>
        <w:rPr>
          <w:rFonts w:ascii="Trebuchet MS" w:hAnsi="Trebuchet MS"/>
          <w:b/>
          <w:sz w:val="24"/>
        </w:rPr>
        <w:t>FICHA DE INSCRIÇÃO</w:t>
      </w:r>
    </w:p>
    <w:p w:rsidR="00542BD7" w:rsidRDefault="006B4A05" w:rsidP="00FC59E2">
      <w:pPr>
        <w:pStyle w:val="Corpodetexto"/>
        <w:tabs>
          <w:tab w:val="left" w:pos="4366"/>
        </w:tabs>
        <w:spacing w:before="196"/>
        <w:ind w:left="100"/>
        <w:jc w:val="both"/>
      </w:pPr>
      <w:r>
        <w:t>Campus:</w:t>
      </w:r>
      <w:r>
        <w:rPr>
          <w:u w:val="single"/>
        </w:rPr>
        <w:tab/>
      </w:r>
    </w:p>
    <w:p w:rsidR="00542BD7" w:rsidRDefault="00542BD7" w:rsidP="00FC59E2">
      <w:pPr>
        <w:pStyle w:val="Corpodetexto"/>
        <w:spacing w:before="1"/>
        <w:jc w:val="both"/>
        <w:rPr>
          <w:sz w:val="12"/>
        </w:rPr>
      </w:pPr>
    </w:p>
    <w:p w:rsidR="00542BD7" w:rsidRDefault="006B4A05" w:rsidP="00FC59E2">
      <w:pPr>
        <w:pStyle w:val="Corpodetexto"/>
        <w:spacing w:before="59"/>
        <w:ind w:left="100"/>
        <w:jc w:val="both"/>
      </w:pPr>
      <w:r>
        <w:t>Dados pessoais:</w:t>
      </w:r>
    </w:p>
    <w:p w:rsidR="00542BD7" w:rsidRDefault="00542BD7" w:rsidP="00FC59E2">
      <w:pPr>
        <w:pStyle w:val="Corpodetexto"/>
        <w:spacing w:before="9"/>
        <w:jc w:val="both"/>
        <w:rPr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2"/>
        <w:gridCol w:w="3827"/>
      </w:tblGrid>
      <w:tr w:rsidR="00542BD7" w:rsidTr="009D13F2">
        <w:trPr>
          <w:trHeight w:val="268"/>
        </w:trPr>
        <w:tc>
          <w:tcPr>
            <w:tcW w:w="5712" w:type="dxa"/>
          </w:tcPr>
          <w:p w:rsidR="00542BD7" w:rsidRDefault="006B4A05" w:rsidP="00FC59E2">
            <w:pPr>
              <w:pStyle w:val="TableParagraph"/>
              <w:spacing w:line="246" w:lineRule="exact"/>
              <w:jc w:val="both"/>
            </w:pPr>
            <w:r>
              <w:t>Nome:</w:t>
            </w:r>
          </w:p>
        </w:tc>
        <w:tc>
          <w:tcPr>
            <w:tcW w:w="3827" w:type="dxa"/>
          </w:tcPr>
          <w:p w:rsidR="00542BD7" w:rsidRDefault="009D13F2" w:rsidP="00FC59E2">
            <w:pPr>
              <w:pStyle w:val="TableParagraph"/>
              <w:spacing w:line="246" w:lineRule="exact"/>
              <w:jc w:val="both"/>
            </w:pPr>
            <w:r>
              <w:t>E-mail:</w:t>
            </w:r>
          </w:p>
        </w:tc>
      </w:tr>
      <w:tr w:rsidR="009D13F2" w:rsidTr="009D13F2">
        <w:trPr>
          <w:trHeight w:val="268"/>
        </w:trPr>
        <w:tc>
          <w:tcPr>
            <w:tcW w:w="5712" w:type="dxa"/>
          </w:tcPr>
          <w:p w:rsidR="009D13F2" w:rsidRDefault="009D13F2" w:rsidP="00FC59E2">
            <w:pPr>
              <w:pStyle w:val="TableParagraph"/>
              <w:spacing w:line="246" w:lineRule="exact"/>
              <w:jc w:val="both"/>
            </w:pPr>
            <w:r>
              <w:t>Data de nascimento:</w:t>
            </w:r>
          </w:p>
        </w:tc>
        <w:tc>
          <w:tcPr>
            <w:tcW w:w="3827" w:type="dxa"/>
          </w:tcPr>
          <w:p w:rsidR="009D13F2" w:rsidRDefault="009D13F2" w:rsidP="00FC59E2">
            <w:pPr>
              <w:pStyle w:val="TableParagraph"/>
              <w:spacing w:line="246" w:lineRule="exact"/>
              <w:jc w:val="both"/>
            </w:pPr>
            <w:r>
              <w:t>Curso:</w:t>
            </w:r>
          </w:p>
        </w:tc>
      </w:tr>
      <w:tr w:rsidR="009D13F2" w:rsidTr="009D13F2">
        <w:trPr>
          <w:trHeight w:val="268"/>
        </w:trPr>
        <w:tc>
          <w:tcPr>
            <w:tcW w:w="5712" w:type="dxa"/>
          </w:tcPr>
          <w:p w:rsidR="009D13F2" w:rsidRDefault="009D13F2" w:rsidP="00FC59E2">
            <w:pPr>
              <w:pStyle w:val="TableParagraph"/>
              <w:spacing w:line="246" w:lineRule="exact"/>
              <w:jc w:val="both"/>
            </w:pPr>
            <w:r>
              <w:t>Telefone fixo:</w:t>
            </w:r>
          </w:p>
        </w:tc>
        <w:tc>
          <w:tcPr>
            <w:tcW w:w="3827" w:type="dxa"/>
          </w:tcPr>
          <w:p w:rsidR="009D13F2" w:rsidRDefault="009D13F2" w:rsidP="00FC59E2">
            <w:pPr>
              <w:pStyle w:val="TableParagraph"/>
              <w:spacing w:line="246" w:lineRule="exact"/>
              <w:jc w:val="both"/>
            </w:pPr>
            <w:r>
              <w:t>Turma:</w:t>
            </w:r>
          </w:p>
        </w:tc>
      </w:tr>
      <w:tr w:rsidR="009D13F2" w:rsidTr="009D13F2">
        <w:trPr>
          <w:trHeight w:val="268"/>
        </w:trPr>
        <w:tc>
          <w:tcPr>
            <w:tcW w:w="5712" w:type="dxa"/>
          </w:tcPr>
          <w:p w:rsidR="009D13F2" w:rsidRDefault="009D13F2" w:rsidP="00FC59E2">
            <w:pPr>
              <w:pStyle w:val="TableParagraph"/>
              <w:spacing w:line="247" w:lineRule="exact"/>
              <w:jc w:val="both"/>
            </w:pPr>
            <w:r>
              <w:t>Telefone celular:</w:t>
            </w:r>
          </w:p>
        </w:tc>
        <w:tc>
          <w:tcPr>
            <w:tcW w:w="3827" w:type="dxa"/>
          </w:tcPr>
          <w:p w:rsidR="009D13F2" w:rsidRDefault="009D13F2" w:rsidP="00FC59E2">
            <w:pPr>
              <w:pStyle w:val="TableParagraph"/>
              <w:spacing w:line="246" w:lineRule="exact"/>
              <w:jc w:val="both"/>
            </w:pPr>
            <w:r>
              <w:t>CPF:</w:t>
            </w:r>
          </w:p>
        </w:tc>
      </w:tr>
    </w:tbl>
    <w:p w:rsidR="00542BD7" w:rsidRDefault="00542BD7" w:rsidP="00FC59E2">
      <w:pPr>
        <w:pStyle w:val="Corpodetexto"/>
        <w:jc w:val="both"/>
      </w:pPr>
    </w:p>
    <w:p w:rsidR="00542BD7" w:rsidRDefault="00542BD7" w:rsidP="00FC59E2">
      <w:pPr>
        <w:pStyle w:val="Corpodetexto"/>
        <w:spacing w:before="5"/>
        <w:jc w:val="both"/>
        <w:rPr>
          <w:sz w:val="17"/>
        </w:rPr>
      </w:pPr>
    </w:p>
    <w:p w:rsidR="00542BD7" w:rsidRDefault="006B4A05" w:rsidP="00FC59E2">
      <w:pPr>
        <w:pStyle w:val="Corpodetexto"/>
        <w:ind w:left="100"/>
        <w:jc w:val="both"/>
      </w:pPr>
      <w:r>
        <w:t>Endereço do candidato:</w:t>
      </w:r>
    </w:p>
    <w:p w:rsidR="00542BD7" w:rsidRDefault="00542BD7" w:rsidP="00FC59E2">
      <w:pPr>
        <w:pStyle w:val="Corpodetexto"/>
        <w:spacing w:before="9"/>
        <w:jc w:val="both"/>
        <w:rPr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2"/>
        <w:gridCol w:w="523"/>
        <w:gridCol w:w="3304"/>
      </w:tblGrid>
      <w:tr w:rsidR="00542BD7" w:rsidTr="009D13F2">
        <w:trPr>
          <w:trHeight w:val="268"/>
        </w:trPr>
        <w:tc>
          <w:tcPr>
            <w:tcW w:w="5712" w:type="dxa"/>
          </w:tcPr>
          <w:p w:rsidR="00542BD7" w:rsidRDefault="006B4A05" w:rsidP="00FC59E2">
            <w:pPr>
              <w:pStyle w:val="TableParagraph"/>
              <w:spacing w:line="246" w:lineRule="exact"/>
              <w:jc w:val="both"/>
            </w:pPr>
            <w:r>
              <w:t>Rua:</w:t>
            </w:r>
          </w:p>
        </w:tc>
        <w:tc>
          <w:tcPr>
            <w:tcW w:w="523" w:type="dxa"/>
          </w:tcPr>
          <w:p w:rsidR="00542BD7" w:rsidRDefault="006B4A05" w:rsidP="00FC59E2">
            <w:pPr>
              <w:pStyle w:val="TableParagraph"/>
              <w:spacing w:line="246" w:lineRule="exact"/>
              <w:jc w:val="both"/>
            </w:pPr>
            <w:r>
              <w:t>Nº:</w:t>
            </w:r>
          </w:p>
        </w:tc>
        <w:tc>
          <w:tcPr>
            <w:tcW w:w="3304" w:type="dxa"/>
          </w:tcPr>
          <w:p w:rsidR="00542BD7" w:rsidRDefault="006B4A05" w:rsidP="00FC59E2">
            <w:pPr>
              <w:pStyle w:val="TableParagraph"/>
              <w:spacing w:line="246" w:lineRule="exact"/>
              <w:ind w:left="106"/>
              <w:jc w:val="both"/>
            </w:pPr>
            <w:r>
              <w:t>Complemento:</w:t>
            </w:r>
          </w:p>
        </w:tc>
      </w:tr>
      <w:tr w:rsidR="00542BD7" w:rsidTr="009D13F2">
        <w:trPr>
          <w:trHeight w:val="268"/>
        </w:trPr>
        <w:tc>
          <w:tcPr>
            <w:tcW w:w="5712" w:type="dxa"/>
          </w:tcPr>
          <w:p w:rsidR="00542BD7" w:rsidRDefault="006B4A05" w:rsidP="00FC59E2">
            <w:pPr>
              <w:pStyle w:val="TableParagraph"/>
              <w:spacing w:line="246" w:lineRule="exact"/>
              <w:jc w:val="both"/>
            </w:pPr>
            <w:r>
              <w:t>Bairro:</w:t>
            </w:r>
          </w:p>
        </w:tc>
        <w:tc>
          <w:tcPr>
            <w:tcW w:w="3827" w:type="dxa"/>
            <w:gridSpan w:val="2"/>
          </w:tcPr>
          <w:p w:rsidR="00542BD7" w:rsidRDefault="006B4A05" w:rsidP="00FC59E2">
            <w:pPr>
              <w:pStyle w:val="TableParagraph"/>
              <w:spacing w:line="246" w:lineRule="exact"/>
              <w:jc w:val="both"/>
            </w:pPr>
            <w:r>
              <w:t>Cidade:</w:t>
            </w:r>
          </w:p>
        </w:tc>
      </w:tr>
      <w:tr w:rsidR="00542BD7" w:rsidTr="009D13F2">
        <w:trPr>
          <w:trHeight w:val="270"/>
        </w:trPr>
        <w:tc>
          <w:tcPr>
            <w:tcW w:w="5712" w:type="dxa"/>
          </w:tcPr>
          <w:p w:rsidR="00542BD7" w:rsidRDefault="006B4A05" w:rsidP="00FC59E2">
            <w:pPr>
              <w:pStyle w:val="TableParagraph"/>
              <w:spacing w:before="4" w:line="246" w:lineRule="exact"/>
              <w:jc w:val="both"/>
            </w:pPr>
            <w:r>
              <w:rPr>
                <w:w w:val="90"/>
              </w:rPr>
              <w:t>CEP:</w:t>
            </w:r>
          </w:p>
        </w:tc>
        <w:tc>
          <w:tcPr>
            <w:tcW w:w="3827" w:type="dxa"/>
            <w:gridSpan w:val="2"/>
          </w:tcPr>
          <w:p w:rsidR="00542BD7" w:rsidRDefault="006B4A05" w:rsidP="00FC59E2">
            <w:pPr>
              <w:pStyle w:val="TableParagraph"/>
              <w:spacing w:before="4" w:line="246" w:lineRule="exact"/>
              <w:jc w:val="both"/>
            </w:pPr>
            <w:r>
              <w:t>Estado:</w:t>
            </w:r>
          </w:p>
        </w:tc>
      </w:tr>
    </w:tbl>
    <w:p w:rsidR="00542BD7" w:rsidRDefault="00542BD7" w:rsidP="00FC59E2">
      <w:pPr>
        <w:pStyle w:val="Corpodetexto"/>
        <w:jc w:val="both"/>
      </w:pPr>
    </w:p>
    <w:p w:rsidR="00542BD7" w:rsidRDefault="00542BD7" w:rsidP="00FC59E2">
      <w:pPr>
        <w:pStyle w:val="Corpodetexto"/>
        <w:spacing w:before="2"/>
        <w:jc w:val="both"/>
        <w:rPr>
          <w:sz w:val="17"/>
        </w:rPr>
      </w:pPr>
    </w:p>
    <w:p w:rsidR="00542BD7" w:rsidRDefault="006B4A05" w:rsidP="00FC59E2">
      <w:pPr>
        <w:pStyle w:val="Corpodetexto"/>
        <w:ind w:left="100"/>
        <w:jc w:val="both"/>
      </w:pPr>
      <w:r>
        <w:t>Vida escolar:</w:t>
      </w:r>
    </w:p>
    <w:p w:rsidR="00542BD7" w:rsidRDefault="00542BD7" w:rsidP="00FC59E2">
      <w:pPr>
        <w:pStyle w:val="Corpodetexto"/>
        <w:spacing w:before="1"/>
        <w:jc w:val="both"/>
        <w:rPr>
          <w:sz w:val="1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4247"/>
      </w:tblGrid>
      <w:tr w:rsidR="00542BD7">
        <w:trPr>
          <w:trHeight w:val="537"/>
        </w:trPr>
        <w:tc>
          <w:tcPr>
            <w:tcW w:w="4249" w:type="dxa"/>
          </w:tcPr>
          <w:p w:rsidR="00542BD7" w:rsidRDefault="009D13F2" w:rsidP="00FC59E2">
            <w:pPr>
              <w:pStyle w:val="TableParagraph"/>
              <w:spacing w:before="5"/>
              <w:jc w:val="both"/>
            </w:pPr>
            <w:r>
              <w:t xml:space="preserve">Já foi monitor no </w:t>
            </w:r>
            <w:r>
              <w:rPr>
                <w:i/>
              </w:rPr>
              <w:t>campus</w:t>
            </w:r>
            <w:r>
              <w:t>?</w:t>
            </w:r>
          </w:p>
          <w:p w:rsidR="009D13F2" w:rsidRDefault="009D13F2" w:rsidP="00FC59E2">
            <w:pPr>
              <w:pStyle w:val="TableParagraph"/>
              <w:spacing w:before="5"/>
              <w:jc w:val="both"/>
            </w:pPr>
            <w:proofErr w:type="gramStart"/>
            <w:r>
              <w:t xml:space="preserve">(   </w:t>
            </w:r>
            <w:proofErr w:type="gramEnd"/>
            <w:r>
              <w:t>) sim (   ) não</w:t>
            </w:r>
          </w:p>
        </w:tc>
        <w:tc>
          <w:tcPr>
            <w:tcW w:w="4247" w:type="dxa"/>
          </w:tcPr>
          <w:p w:rsidR="00542BD7" w:rsidRDefault="009D13F2" w:rsidP="00FC59E2">
            <w:pPr>
              <w:pStyle w:val="TableParagraph"/>
              <w:spacing w:before="5"/>
              <w:jc w:val="both"/>
            </w:pPr>
            <w:r>
              <w:t>Em quais projetos?</w:t>
            </w:r>
          </w:p>
        </w:tc>
      </w:tr>
      <w:tr w:rsidR="00542BD7">
        <w:trPr>
          <w:trHeight w:val="537"/>
        </w:trPr>
        <w:tc>
          <w:tcPr>
            <w:tcW w:w="4249" w:type="dxa"/>
          </w:tcPr>
          <w:p w:rsidR="00542BD7" w:rsidRDefault="009D13F2" w:rsidP="00FC59E2">
            <w:pPr>
              <w:pStyle w:val="TableParagraph"/>
              <w:spacing w:before="4"/>
              <w:jc w:val="both"/>
            </w:pPr>
            <w:r>
              <w:t>Foi bolsista</w:t>
            </w:r>
            <w:r w:rsidR="006B4A05">
              <w:t xml:space="preserve"> em projetos de</w:t>
            </w:r>
          </w:p>
          <w:p w:rsidR="00542BD7" w:rsidRDefault="006B4A05" w:rsidP="00FC59E2">
            <w:pPr>
              <w:pStyle w:val="TableParagraph"/>
              <w:spacing w:before="14" w:line="246" w:lineRule="exact"/>
              <w:jc w:val="both"/>
            </w:pPr>
            <w:proofErr w:type="gramStart"/>
            <w:r>
              <w:t>pesquisa</w:t>
            </w:r>
            <w:proofErr w:type="gramEnd"/>
            <w:r>
              <w:t xml:space="preserve">/extensão? </w:t>
            </w:r>
            <w:proofErr w:type="gramStart"/>
            <w:r>
              <w:t xml:space="preserve">( </w:t>
            </w:r>
            <w:proofErr w:type="gramEnd"/>
            <w:r>
              <w:t>) sim ( ) não</w:t>
            </w:r>
          </w:p>
        </w:tc>
        <w:tc>
          <w:tcPr>
            <w:tcW w:w="4247" w:type="dxa"/>
          </w:tcPr>
          <w:p w:rsidR="00542BD7" w:rsidRDefault="006B4A05" w:rsidP="00FC59E2">
            <w:pPr>
              <w:pStyle w:val="TableParagraph"/>
              <w:spacing w:before="4"/>
              <w:jc w:val="both"/>
            </w:pPr>
            <w:r>
              <w:t>Quais projetos:</w:t>
            </w:r>
          </w:p>
        </w:tc>
      </w:tr>
    </w:tbl>
    <w:p w:rsidR="00542BD7" w:rsidRDefault="00542BD7" w:rsidP="00FC59E2">
      <w:pPr>
        <w:pStyle w:val="Corpodetexto"/>
        <w:jc w:val="both"/>
      </w:pPr>
    </w:p>
    <w:p w:rsidR="00542BD7" w:rsidRDefault="00542BD7" w:rsidP="00FC59E2">
      <w:pPr>
        <w:pStyle w:val="Corpodetexto"/>
        <w:spacing w:before="2"/>
        <w:jc w:val="both"/>
        <w:rPr>
          <w:sz w:val="17"/>
        </w:rPr>
      </w:pPr>
    </w:p>
    <w:p w:rsidR="00542BD7" w:rsidRDefault="00542BD7" w:rsidP="00FC59E2">
      <w:pPr>
        <w:pStyle w:val="Corpodetexto"/>
        <w:jc w:val="both"/>
      </w:pPr>
    </w:p>
    <w:p w:rsidR="00542BD7" w:rsidRDefault="00542BD7" w:rsidP="00FC59E2">
      <w:pPr>
        <w:pStyle w:val="Corpodetexto"/>
        <w:jc w:val="both"/>
      </w:pPr>
    </w:p>
    <w:p w:rsidR="00542BD7" w:rsidRDefault="00542BD7" w:rsidP="00FC59E2">
      <w:pPr>
        <w:pStyle w:val="Corpodetexto"/>
        <w:spacing w:before="5"/>
        <w:jc w:val="both"/>
        <w:rPr>
          <w:sz w:val="20"/>
        </w:rPr>
      </w:pPr>
    </w:p>
    <w:p w:rsidR="00542BD7" w:rsidRDefault="006B4A05" w:rsidP="00FC59E2">
      <w:pPr>
        <w:pStyle w:val="Corpodetexto"/>
        <w:spacing w:before="38"/>
        <w:ind w:left="100" w:right="8763"/>
        <w:jc w:val="both"/>
      </w:pPr>
      <w:r>
        <w:t>Data:</w:t>
      </w:r>
    </w:p>
    <w:p w:rsidR="00542BD7" w:rsidRDefault="00542BD7" w:rsidP="00FC59E2">
      <w:pPr>
        <w:jc w:val="both"/>
        <w:sectPr w:rsidR="00542BD7" w:rsidSect="00BE0BC2">
          <w:pgSz w:w="11910" w:h="16840"/>
          <w:pgMar w:top="1580" w:right="600" w:bottom="280" w:left="1340" w:header="720" w:footer="720" w:gutter="0"/>
          <w:cols w:space="720"/>
        </w:sectPr>
      </w:pPr>
    </w:p>
    <w:p w:rsidR="00542BD7" w:rsidRDefault="006B4A05" w:rsidP="00FC59E2">
      <w:pPr>
        <w:pStyle w:val="Ttulo11"/>
        <w:spacing w:before="0"/>
        <w:ind w:left="2997"/>
        <w:jc w:val="both"/>
      </w:pPr>
      <w:r>
        <w:lastRenderedPageBreak/>
        <w:t>ANEXO II - RELATO DO BOLSISTA</w:t>
      </w:r>
    </w:p>
    <w:p w:rsidR="00542BD7" w:rsidRDefault="006B4A05" w:rsidP="00FC59E2">
      <w:pPr>
        <w:pStyle w:val="Corpodetexto"/>
        <w:tabs>
          <w:tab w:val="left" w:pos="8885"/>
        </w:tabs>
        <w:spacing w:before="199"/>
        <w:ind w:left="100"/>
        <w:jc w:val="both"/>
      </w:pPr>
      <w:r>
        <w:rPr>
          <w:w w:val="90"/>
        </w:rPr>
        <w:t xml:space="preserve">NOME </w:t>
      </w:r>
      <w:proofErr w:type="gramStart"/>
      <w:r>
        <w:rPr>
          <w:w w:val="90"/>
        </w:rPr>
        <w:t>DO(</w:t>
      </w:r>
      <w:proofErr w:type="gramEnd"/>
      <w:r>
        <w:rPr>
          <w:w w:val="90"/>
        </w:rPr>
        <w:t>A)estudante(A):</w:t>
      </w:r>
      <w:r>
        <w:rPr>
          <w:u w:val="single"/>
        </w:rPr>
        <w:tab/>
      </w:r>
    </w:p>
    <w:p w:rsidR="00542BD7" w:rsidRDefault="00542BD7" w:rsidP="00FC59E2">
      <w:pPr>
        <w:pStyle w:val="Corpodetexto"/>
        <w:spacing w:before="5"/>
        <w:jc w:val="both"/>
        <w:rPr>
          <w:sz w:val="20"/>
        </w:rPr>
      </w:pPr>
    </w:p>
    <w:p w:rsidR="00542BD7" w:rsidRDefault="006B4A05" w:rsidP="00FC59E2">
      <w:pPr>
        <w:pStyle w:val="Corpodetexto"/>
        <w:tabs>
          <w:tab w:val="left" w:pos="8434"/>
        </w:tabs>
        <w:spacing w:before="59"/>
        <w:ind w:left="100"/>
        <w:jc w:val="both"/>
      </w:pPr>
      <w:r>
        <w:rPr>
          <w:w w:val="80"/>
        </w:rPr>
        <w:t>NOME DO ORIENTADOR/RESPONSÁVEL PELOSETOR:</w:t>
      </w:r>
      <w:r>
        <w:rPr>
          <w:u w:val="single"/>
        </w:rPr>
        <w:tab/>
      </w:r>
    </w:p>
    <w:p w:rsidR="00542BD7" w:rsidRDefault="00542BD7" w:rsidP="00FC59E2">
      <w:pPr>
        <w:pStyle w:val="Corpodetexto"/>
        <w:spacing w:before="7"/>
        <w:jc w:val="both"/>
        <w:rPr>
          <w:sz w:val="20"/>
        </w:rPr>
      </w:pPr>
    </w:p>
    <w:p w:rsidR="00542BD7" w:rsidRDefault="006B4A05" w:rsidP="00B972E8">
      <w:pPr>
        <w:pStyle w:val="Corpodetexto"/>
        <w:tabs>
          <w:tab w:val="left" w:pos="4456"/>
          <w:tab w:val="left" w:pos="5395"/>
          <w:tab w:val="left" w:pos="9070"/>
        </w:tabs>
        <w:spacing w:before="60" w:line="276" w:lineRule="auto"/>
        <w:ind w:left="100" w:right="47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 estudantedocurso</w:t>
      </w:r>
      <w:r w:rsidR="00B972E8">
        <w:t>________________</w:t>
      </w:r>
      <w:r>
        <w:rPr>
          <w:u w:val="single"/>
        </w:rPr>
        <w:tab/>
      </w:r>
      <w:r>
        <w:t xml:space="preserve">, </w:t>
      </w:r>
      <w:r>
        <w:rPr>
          <w:w w:val="95"/>
        </w:rPr>
        <w:t>venho</w:t>
      </w:r>
      <w:r w:rsidR="00322B8D">
        <w:rPr>
          <w:w w:val="95"/>
        </w:rPr>
        <w:t xml:space="preserve"> po</w:t>
      </w:r>
      <w:r>
        <w:rPr>
          <w:w w:val="95"/>
        </w:rPr>
        <w:t>rmeio</w:t>
      </w:r>
      <w:r w:rsidR="00322B8D">
        <w:rPr>
          <w:w w:val="95"/>
        </w:rPr>
        <w:t xml:space="preserve"> dest</w:t>
      </w:r>
      <w:r>
        <w:rPr>
          <w:w w:val="95"/>
        </w:rPr>
        <w:t xml:space="preserve">edocumentoapresentarminhaanálisedebolsistadoProgramaInstitucionalde </w:t>
      </w:r>
      <w:r>
        <w:rPr>
          <w:w w:val="90"/>
        </w:rPr>
        <w:t xml:space="preserve">BolsadeAssistênciaEstudantildoInstitutoFederaldeEducação,CiênciaeTecnologiadeMinasGerais, </w:t>
      </w:r>
      <w:r>
        <w:rPr>
          <w:rFonts w:ascii="Trebuchet MS" w:hAnsi="Trebuchet MS"/>
          <w:i/>
        </w:rPr>
        <w:t>campus</w:t>
      </w:r>
      <w:r w:rsidR="00B972E8">
        <w:rPr>
          <w:rFonts w:ascii="Trebuchet MS" w:hAnsi="Trebuchet MS"/>
          <w:i/>
        </w:rPr>
        <w:t>_____________________________________________________________</w:t>
      </w:r>
      <w:r>
        <w:t>.</w:t>
      </w:r>
    </w:p>
    <w:p w:rsidR="00542BD7" w:rsidRDefault="00542BD7" w:rsidP="00FC59E2">
      <w:pPr>
        <w:pStyle w:val="Corpodetexto"/>
        <w:jc w:val="both"/>
      </w:pPr>
    </w:p>
    <w:p w:rsidR="00542BD7" w:rsidRPr="009D13F2" w:rsidRDefault="009D13F2" w:rsidP="00B972E8">
      <w:pPr>
        <w:pStyle w:val="Corpodetexto"/>
        <w:numPr>
          <w:ilvl w:val="0"/>
          <w:numId w:val="10"/>
        </w:numPr>
        <w:spacing w:before="4"/>
        <w:ind w:left="426"/>
        <w:jc w:val="both"/>
      </w:pPr>
      <w:r w:rsidRPr="009D13F2">
        <w:t>Descrição das atividades realizadas</w:t>
      </w:r>
    </w:p>
    <w:p w:rsidR="009D13F2" w:rsidRDefault="009D13F2" w:rsidP="00FC59E2">
      <w:pPr>
        <w:pStyle w:val="Corpodetexto"/>
        <w:spacing w:before="4"/>
        <w:ind w:left="720"/>
        <w:jc w:val="both"/>
        <w:rPr>
          <w:sz w:val="30"/>
        </w:rPr>
      </w:pPr>
    </w:p>
    <w:tbl>
      <w:tblPr>
        <w:tblStyle w:val="Tabelacomgrade"/>
        <w:tblW w:w="0" w:type="auto"/>
        <w:tblLook w:val="04A0"/>
      </w:tblPr>
      <w:tblGrid>
        <w:gridCol w:w="3370"/>
        <w:gridCol w:w="3370"/>
        <w:gridCol w:w="3370"/>
      </w:tblGrid>
      <w:tr w:rsidR="009D13F2" w:rsidTr="009D13F2">
        <w:tc>
          <w:tcPr>
            <w:tcW w:w="3370" w:type="dxa"/>
            <w:shd w:val="clear" w:color="auto" w:fill="BFBFBF" w:themeFill="background1" w:themeFillShade="BF"/>
          </w:tcPr>
          <w:p w:rsidR="009D13F2" w:rsidRPr="009D13F2" w:rsidRDefault="009D13F2" w:rsidP="00FC59E2">
            <w:pPr>
              <w:pStyle w:val="Corpodetexto"/>
              <w:spacing w:before="11"/>
              <w:jc w:val="both"/>
              <w:rPr>
                <w:b/>
              </w:rPr>
            </w:pPr>
            <w:r w:rsidRPr="009D13F2">
              <w:rPr>
                <w:b/>
              </w:rPr>
              <w:t>Atividade realizada</w:t>
            </w:r>
          </w:p>
        </w:tc>
        <w:tc>
          <w:tcPr>
            <w:tcW w:w="3370" w:type="dxa"/>
            <w:shd w:val="clear" w:color="auto" w:fill="BFBFBF" w:themeFill="background1" w:themeFillShade="BF"/>
          </w:tcPr>
          <w:p w:rsidR="009D13F2" w:rsidRPr="009D13F2" w:rsidRDefault="009D13F2" w:rsidP="00FC59E2">
            <w:pPr>
              <w:pStyle w:val="Corpodetexto"/>
              <w:spacing w:before="11"/>
              <w:jc w:val="both"/>
              <w:rPr>
                <w:b/>
              </w:rPr>
            </w:pPr>
            <w:r w:rsidRPr="009D13F2">
              <w:rPr>
                <w:b/>
              </w:rPr>
              <w:t>Descrição da atividade</w:t>
            </w:r>
          </w:p>
        </w:tc>
        <w:tc>
          <w:tcPr>
            <w:tcW w:w="3370" w:type="dxa"/>
            <w:shd w:val="clear" w:color="auto" w:fill="BFBFBF" w:themeFill="background1" w:themeFillShade="BF"/>
          </w:tcPr>
          <w:p w:rsidR="009D13F2" w:rsidRPr="009D13F2" w:rsidRDefault="009D13F2" w:rsidP="00FC59E2">
            <w:pPr>
              <w:pStyle w:val="Corpodetexto"/>
              <w:spacing w:before="11"/>
              <w:jc w:val="both"/>
              <w:rPr>
                <w:b/>
              </w:rPr>
            </w:pPr>
            <w:r w:rsidRPr="009D13F2">
              <w:rPr>
                <w:b/>
              </w:rPr>
              <w:t>Data/período de realização da atividade</w:t>
            </w:r>
          </w:p>
        </w:tc>
      </w:tr>
      <w:tr w:rsidR="009D13F2" w:rsidTr="009D13F2">
        <w:tc>
          <w:tcPr>
            <w:tcW w:w="3370" w:type="dxa"/>
          </w:tcPr>
          <w:p w:rsidR="009D13F2" w:rsidRDefault="009D13F2" w:rsidP="00FC59E2">
            <w:pPr>
              <w:pStyle w:val="Corpodetexto"/>
              <w:spacing w:before="11"/>
              <w:ind w:firstLine="720"/>
              <w:jc w:val="both"/>
            </w:pPr>
          </w:p>
          <w:p w:rsidR="00B831D0" w:rsidRDefault="00B831D0" w:rsidP="00FC59E2">
            <w:pPr>
              <w:pStyle w:val="Corpodetexto"/>
              <w:spacing w:before="11"/>
              <w:ind w:firstLine="720"/>
              <w:jc w:val="both"/>
            </w:pPr>
          </w:p>
          <w:p w:rsidR="00B831D0" w:rsidRPr="009D13F2" w:rsidRDefault="00B831D0" w:rsidP="00FC59E2">
            <w:pPr>
              <w:pStyle w:val="Corpodetexto"/>
              <w:spacing w:before="11"/>
              <w:ind w:firstLine="720"/>
              <w:jc w:val="both"/>
            </w:pPr>
          </w:p>
        </w:tc>
        <w:tc>
          <w:tcPr>
            <w:tcW w:w="3370" w:type="dxa"/>
          </w:tcPr>
          <w:p w:rsidR="009D13F2" w:rsidRPr="009D13F2" w:rsidRDefault="009D13F2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9D13F2" w:rsidRPr="009D13F2" w:rsidRDefault="009D13F2" w:rsidP="00FC59E2">
            <w:pPr>
              <w:pStyle w:val="Corpodetexto"/>
              <w:spacing w:before="11"/>
              <w:jc w:val="both"/>
            </w:pPr>
          </w:p>
        </w:tc>
      </w:tr>
      <w:tr w:rsidR="00B831D0" w:rsidTr="009D13F2">
        <w:tc>
          <w:tcPr>
            <w:tcW w:w="3370" w:type="dxa"/>
          </w:tcPr>
          <w:p w:rsidR="00B831D0" w:rsidRDefault="00B831D0" w:rsidP="00FC59E2">
            <w:pPr>
              <w:pStyle w:val="Corpodetexto"/>
              <w:spacing w:before="11"/>
              <w:jc w:val="both"/>
            </w:pPr>
          </w:p>
          <w:p w:rsidR="00B831D0" w:rsidRDefault="00B831D0" w:rsidP="00FC59E2">
            <w:pPr>
              <w:pStyle w:val="Corpodetexto"/>
              <w:spacing w:before="11"/>
              <w:jc w:val="both"/>
            </w:pPr>
          </w:p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</w:tr>
      <w:tr w:rsidR="00B831D0" w:rsidTr="009D13F2">
        <w:tc>
          <w:tcPr>
            <w:tcW w:w="3370" w:type="dxa"/>
          </w:tcPr>
          <w:p w:rsidR="00B831D0" w:rsidRDefault="00B831D0" w:rsidP="00FC59E2">
            <w:pPr>
              <w:pStyle w:val="Corpodetexto"/>
              <w:spacing w:before="11"/>
              <w:jc w:val="both"/>
            </w:pPr>
          </w:p>
          <w:p w:rsidR="00B831D0" w:rsidRDefault="00B831D0" w:rsidP="00FC59E2">
            <w:pPr>
              <w:pStyle w:val="Corpodetexto"/>
              <w:spacing w:before="11"/>
              <w:jc w:val="both"/>
            </w:pPr>
          </w:p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</w:tr>
      <w:tr w:rsidR="00B831D0" w:rsidTr="009D13F2">
        <w:tc>
          <w:tcPr>
            <w:tcW w:w="3370" w:type="dxa"/>
          </w:tcPr>
          <w:p w:rsidR="00B831D0" w:rsidRDefault="00B831D0" w:rsidP="00FC59E2">
            <w:pPr>
              <w:pStyle w:val="Corpodetexto"/>
              <w:spacing w:before="11"/>
              <w:jc w:val="both"/>
            </w:pPr>
          </w:p>
          <w:p w:rsidR="00B831D0" w:rsidRDefault="00B831D0" w:rsidP="00FC59E2">
            <w:pPr>
              <w:pStyle w:val="Corpodetexto"/>
              <w:spacing w:before="11"/>
              <w:jc w:val="both"/>
            </w:pPr>
          </w:p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</w:tr>
      <w:tr w:rsidR="00B831D0" w:rsidTr="009D13F2">
        <w:tc>
          <w:tcPr>
            <w:tcW w:w="3370" w:type="dxa"/>
          </w:tcPr>
          <w:p w:rsidR="00B831D0" w:rsidRDefault="00B831D0" w:rsidP="00FC59E2">
            <w:pPr>
              <w:pStyle w:val="Corpodetexto"/>
              <w:spacing w:before="11"/>
              <w:jc w:val="both"/>
            </w:pPr>
          </w:p>
          <w:p w:rsidR="00B831D0" w:rsidRDefault="00B831D0" w:rsidP="00FC59E2">
            <w:pPr>
              <w:pStyle w:val="Corpodetexto"/>
              <w:spacing w:before="11"/>
              <w:jc w:val="both"/>
            </w:pPr>
          </w:p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</w:tr>
      <w:tr w:rsidR="00B831D0" w:rsidTr="009D13F2">
        <w:tc>
          <w:tcPr>
            <w:tcW w:w="3370" w:type="dxa"/>
          </w:tcPr>
          <w:p w:rsidR="00B831D0" w:rsidRDefault="00B831D0" w:rsidP="00FC59E2">
            <w:pPr>
              <w:pStyle w:val="Corpodetexto"/>
              <w:spacing w:before="11"/>
              <w:jc w:val="both"/>
            </w:pPr>
          </w:p>
          <w:p w:rsidR="00B831D0" w:rsidRDefault="00B831D0" w:rsidP="00FC59E2">
            <w:pPr>
              <w:pStyle w:val="Corpodetexto"/>
              <w:spacing w:before="11"/>
              <w:jc w:val="both"/>
            </w:pPr>
          </w:p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  <w:tc>
          <w:tcPr>
            <w:tcW w:w="3370" w:type="dxa"/>
          </w:tcPr>
          <w:p w:rsidR="00B831D0" w:rsidRPr="009D13F2" w:rsidRDefault="00B831D0" w:rsidP="00FC59E2">
            <w:pPr>
              <w:pStyle w:val="Corpodetexto"/>
              <w:spacing w:before="11"/>
              <w:jc w:val="both"/>
            </w:pPr>
          </w:p>
        </w:tc>
      </w:tr>
    </w:tbl>
    <w:p w:rsidR="00542BD7" w:rsidRDefault="00542BD7" w:rsidP="00FC59E2">
      <w:pPr>
        <w:pStyle w:val="Corpodetexto"/>
        <w:spacing w:before="11"/>
        <w:jc w:val="both"/>
        <w:rPr>
          <w:sz w:val="17"/>
        </w:rPr>
      </w:pPr>
    </w:p>
    <w:p w:rsidR="00542BD7" w:rsidRDefault="006B4A05" w:rsidP="009F5FA9">
      <w:pPr>
        <w:pStyle w:val="PargrafodaLista"/>
        <w:numPr>
          <w:ilvl w:val="0"/>
          <w:numId w:val="10"/>
        </w:numPr>
        <w:tabs>
          <w:tab w:val="left" w:pos="367"/>
        </w:tabs>
        <w:spacing w:before="59" w:line="273" w:lineRule="auto"/>
        <w:ind w:left="0" w:right="838" w:firstLine="0"/>
        <w:jc w:val="both"/>
      </w:pPr>
      <w:r w:rsidRPr="00B831D0">
        <w:rPr>
          <w:w w:val="95"/>
        </w:rPr>
        <w:t>Combasenaexperiênciarealizadano</w:t>
      </w:r>
      <w:r w:rsidR="009F5FA9">
        <w:rPr>
          <w:w w:val="95"/>
        </w:rPr>
        <w:t xml:space="preserve"> setor de comunicação</w:t>
      </w:r>
      <w:r w:rsidRPr="00B831D0">
        <w:rPr>
          <w:w w:val="95"/>
        </w:rPr>
        <w:t xml:space="preserve">,escrevaassuas </w:t>
      </w:r>
      <w:r>
        <w:t>consideraçõesesugestõesparamelhoriado</w:t>
      </w:r>
      <w:r w:rsidR="00B831D0">
        <w:t>setor de comunicação.</w:t>
      </w:r>
    </w:p>
    <w:p w:rsidR="00542BD7" w:rsidRDefault="00542BD7" w:rsidP="00FC59E2">
      <w:pPr>
        <w:pStyle w:val="Corpodetexto"/>
        <w:jc w:val="both"/>
        <w:rPr>
          <w:sz w:val="20"/>
        </w:rPr>
      </w:pPr>
    </w:p>
    <w:p w:rsidR="00542BD7" w:rsidRDefault="00D40201" w:rsidP="00FC59E2">
      <w:pPr>
        <w:pStyle w:val="Corpodetexto"/>
        <w:spacing w:before="7"/>
        <w:jc w:val="both"/>
        <w:rPr>
          <w:sz w:val="10"/>
        </w:rPr>
      </w:pPr>
      <w:r w:rsidRPr="00D40201">
        <w:rPr>
          <w:noProof/>
          <w:lang w:bidi="ar-SA"/>
        </w:rPr>
        <w:pict>
          <v:group id="Group 16" o:spid="_x0000_s1026" style="position:absolute;left:0;text-align:left;margin-left:1in;margin-top:8.1pt;width:449.4pt;height:.75pt;z-index:-251661312;mso-wrap-distance-left:0;mso-wrap-distance-right:0;mso-position-horizontal-relative:page" coordorigin="1440,162" coordsize="89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">
            <v:line id="Line 18" o:spid="_x0000_s1027" style="position:absolute;visibility:visible" from="1440,169" to="10091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<v:line id="Line 17" o:spid="_x0000_s1028" style="position:absolute;visibility:visible" from="10096,169" to="10428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" strokeweight=".25292mm"/>
            <w10:wrap type="topAndBottom" anchorx="page"/>
          </v:group>
        </w:pict>
      </w:r>
      <w:r w:rsidRPr="00D40201">
        <w:rPr>
          <w:noProof/>
          <w:lang w:bidi="ar-SA"/>
        </w:rPr>
        <w:pict>
          <v:line id="Line 15" o:spid="_x0000_s1041" style="position:absolute;left:0;text-align:left;z-index:-251660288;visibility:visible;mso-wrap-distance-left:0;mso-wrap-distance-top:-3e-5mm;mso-wrap-distance-right:0;mso-wrap-distance-bottom:-3e-5mm;mso-position-horizontal-relative:page" from="1in,23pt" to="52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zyH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" strokeweight=".25292mm">
            <w10:wrap type="topAndBottom" anchorx="page"/>
          </v:line>
        </w:pict>
      </w:r>
      <w:r w:rsidRPr="00D40201">
        <w:rPr>
          <w:noProof/>
          <w:lang w:bidi="ar-SA"/>
        </w:rPr>
        <w:pict>
          <v:line id="Line 14" o:spid="_x0000_s1040" style="position:absolute;left:0;text-align:left;z-index:-251659264;visibility:visible;mso-wrap-distance-left:0;mso-wrap-distance-top:-3e-5mm;mso-wrap-distance-right:0;mso-wrap-distance-bottom:-3e-5mm;mso-position-horizontal-relative:page" from="1in,37.5pt" to="521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JE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" strokeweight=".25292mm">
            <w10:wrap type="topAndBottom" anchorx="page"/>
          </v:line>
        </w:pict>
      </w:r>
    </w:p>
    <w:p w:rsidR="00542BD7" w:rsidRDefault="00542BD7" w:rsidP="00FC59E2">
      <w:pPr>
        <w:pStyle w:val="Corpodetexto"/>
        <w:spacing w:before="10"/>
        <w:jc w:val="both"/>
        <w:rPr>
          <w:sz w:val="17"/>
        </w:rPr>
      </w:pPr>
    </w:p>
    <w:p w:rsidR="00542BD7" w:rsidRDefault="00542BD7" w:rsidP="00FC59E2">
      <w:pPr>
        <w:pStyle w:val="Corpodetexto"/>
        <w:spacing w:before="10"/>
        <w:jc w:val="both"/>
        <w:rPr>
          <w:sz w:val="17"/>
        </w:rPr>
      </w:pPr>
    </w:p>
    <w:p w:rsidR="00542BD7" w:rsidRDefault="00542BD7" w:rsidP="00FC59E2">
      <w:pPr>
        <w:pStyle w:val="Corpodetexto"/>
        <w:spacing w:before="8"/>
        <w:jc w:val="both"/>
        <w:rPr>
          <w:sz w:val="17"/>
        </w:rPr>
      </w:pPr>
    </w:p>
    <w:p w:rsidR="00542BD7" w:rsidRDefault="00542BD7" w:rsidP="00FC59E2">
      <w:pPr>
        <w:pStyle w:val="Corpodetexto"/>
        <w:spacing w:before="1"/>
        <w:jc w:val="both"/>
        <w:rPr>
          <w:sz w:val="10"/>
        </w:rPr>
      </w:pPr>
    </w:p>
    <w:p w:rsidR="00542BD7" w:rsidRDefault="00B831D0" w:rsidP="00FC59E2">
      <w:pPr>
        <w:pStyle w:val="PargrafodaLista"/>
        <w:numPr>
          <w:ilvl w:val="0"/>
          <w:numId w:val="10"/>
        </w:numPr>
        <w:tabs>
          <w:tab w:val="left" w:pos="334"/>
        </w:tabs>
        <w:spacing w:before="59"/>
        <w:ind w:left="333" w:hanging="233"/>
        <w:jc w:val="both"/>
      </w:pPr>
      <w:r>
        <w:t xml:space="preserve">Avaliação </w:t>
      </w:r>
    </w:p>
    <w:p w:rsidR="00542BD7" w:rsidRDefault="00542BD7" w:rsidP="00FC59E2">
      <w:pPr>
        <w:pStyle w:val="Corpodetexto"/>
        <w:spacing w:before="7"/>
        <w:jc w:val="both"/>
        <w:rPr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709"/>
        <w:gridCol w:w="711"/>
        <w:gridCol w:w="843"/>
      </w:tblGrid>
      <w:tr w:rsidR="00542BD7">
        <w:trPr>
          <w:trHeight w:val="806"/>
        </w:trPr>
        <w:tc>
          <w:tcPr>
            <w:tcW w:w="6234" w:type="dxa"/>
          </w:tcPr>
          <w:p w:rsidR="00542BD7" w:rsidRDefault="006B4A05" w:rsidP="00FC59E2">
            <w:pPr>
              <w:pStyle w:val="TableParagraph"/>
              <w:spacing w:before="3" w:line="254" w:lineRule="auto"/>
              <w:jc w:val="both"/>
            </w:pPr>
            <w:r>
              <w:rPr>
                <w:w w:val="95"/>
              </w:rPr>
              <w:t xml:space="preserve">Você acredita que as atividades contribuíram para sua formação </w:t>
            </w:r>
            <w:r>
              <w:t>profissional?</w:t>
            </w:r>
          </w:p>
        </w:tc>
        <w:tc>
          <w:tcPr>
            <w:tcW w:w="709" w:type="dxa"/>
          </w:tcPr>
          <w:p w:rsidR="00542BD7" w:rsidRDefault="006B4A05" w:rsidP="00FC59E2">
            <w:pPr>
              <w:pStyle w:val="TableParagraph"/>
              <w:spacing w:before="3"/>
              <w:jc w:val="both"/>
            </w:pPr>
            <w:r>
              <w:rPr>
                <w:w w:val="95"/>
              </w:rPr>
              <w:t>Sim</w:t>
            </w:r>
          </w:p>
        </w:tc>
        <w:tc>
          <w:tcPr>
            <w:tcW w:w="711" w:type="dxa"/>
          </w:tcPr>
          <w:p w:rsidR="00542BD7" w:rsidRDefault="006B4A05" w:rsidP="00FC59E2">
            <w:pPr>
              <w:pStyle w:val="TableParagraph"/>
              <w:spacing w:before="3"/>
              <w:jc w:val="both"/>
            </w:pPr>
            <w:r>
              <w:t>Não</w:t>
            </w:r>
          </w:p>
        </w:tc>
        <w:tc>
          <w:tcPr>
            <w:tcW w:w="843" w:type="dxa"/>
          </w:tcPr>
          <w:p w:rsidR="00542BD7" w:rsidRDefault="006B4A05" w:rsidP="00FC59E2">
            <w:pPr>
              <w:pStyle w:val="TableParagraph"/>
              <w:spacing w:before="3" w:line="254" w:lineRule="auto"/>
              <w:ind w:left="106" w:right="183"/>
              <w:jc w:val="both"/>
            </w:pPr>
            <w:r>
              <w:t xml:space="preserve">Não </w:t>
            </w:r>
            <w:r>
              <w:rPr>
                <w:w w:val="95"/>
              </w:rPr>
              <w:t>tenho</w:t>
            </w:r>
          </w:p>
          <w:p w:rsidR="00542BD7" w:rsidRDefault="006B4A05" w:rsidP="00FC59E2">
            <w:pPr>
              <w:pStyle w:val="TableParagraph"/>
              <w:spacing w:before="1" w:line="246" w:lineRule="exact"/>
              <w:ind w:left="106"/>
              <w:jc w:val="both"/>
            </w:pPr>
            <w:proofErr w:type="gramStart"/>
            <w:r>
              <w:rPr>
                <w:w w:val="95"/>
              </w:rPr>
              <w:t>clareza</w:t>
            </w:r>
            <w:proofErr w:type="gramEnd"/>
          </w:p>
        </w:tc>
      </w:tr>
      <w:tr w:rsidR="00542BD7">
        <w:trPr>
          <w:trHeight w:val="537"/>
        </w:trPr>
        <w:tc>
          <w:tcPr>
            <w:tcW w:w="6234" w:type="dxa"/>
          </w:tcPr>
          <w:p w:rsidR="00542BD7" w:rsidRDefault="006B4A05" w:rsidP="00FC59E2">
            <w:pPr>
              <w:pStyle w:val="TableParagraph"/>
              <w:jc w:val="both"/>
            </w:pPr>
            <w:r>
              <w:rPr>
                <w:w w:val="95"/>
              </w:rPr>
              <w:t>Você foi orientado corretamente para a execução das atividades?</w:t>
            </w:r>
          </w:p>
        </w:tc>
        <w:tc>
          <w:tcPr>
            <w:tcW w:w="709" w:type="dxa"/>
          </w:tcPr>
          <w:p w:rsidR="00542BD7" w:rsidRDefault="00542BD7" w:rsidP="00FC59E2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542BD7" w:rsidRDefault="00542BD7" w:rsidP="00FC59E2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843" w:type="dxa"/>
          </w:tcPr>
          <w:p w:rsidR="00542BD7" w:rsidRDefault="00542BD7" w:rsidP="00FC59E2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</w:tr>
      <w:tr w:rsidR="00542BD7">
        <w:trPr>
          <w:trHeight w:val="580"/>
        </w:trPr>
        <w:tc>
          <w:tcPr>
            <w:tcW w:w="6234" w:type="dxa"/>
          </w:tcPr>
          <w:p w:rsidR="00542BD7" w:rsidRDefault="006B4A05" w:rsidP="00FC59E2">
            <w:pPr>
              <w:pStyle w:val="TableParagraph"/>
              <w:jc w:val="both"/>
            </w:pPr>
            <w:r>
              <w:t>Você teve dificuldades para realização das atividades?</w:t>
            </w:r>
          </w:p>
        </w:tc>
        <w:tc>
          <w:tcPr>
            <w:tcW w:w="709" w:type="dxa"/>
          </w:tcPr>
          <w:p w:rsidR="00542BD7" w:rsidRDefault="00542BD7" w:rsidP="00FC59E2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542BD7" w:rsidRDefault="00542BD7" w:rsidP="00FC59E2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843" w:type="dxa"/>
          </w:tcPr>
          <w:p w:rsidR="00542BD7" w:rsidRDefault="00542BD7" w:rsidP="00FC59E2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</w:tr>
      <w:tr w:rsidR="00542BD7">
        <w:trPr>
          <w:trHeight w:val="806"/>
        </w:trPr>
        <w:tc>
          <w:tcPr>
            <w:tcW w:w="6234" w:type="dxa"/>
          </w:tcPr>
          <w:p w:rsidR="00542BD7" w:rsidRDefault="006B4A05" w:rsidP="00FC59E2">
            <w:pPr>
              <w:pStyle w:val="TableParagraph"/>
              <w:spacing w:line="254" w:lineRule="auto"/>
              <w:ind w:right="630"/>
              <w:jc w:val="both"/>
            </w:pPr>
            <w:r>
              <w:rPr>
                <w:w w:val="95"/>
              </w:rPr>
              <w:t xml:space="preserve">Ainfraestruturaoferecidaparaarealizaçãodasatividadesfoi </w:t>
            </w:r>
            <w:r>
              <w:t>suficiente?</w:t>
            </w:r>
          </w:p>
        </w:tc>
        <w:tc>
          <w:tcPr>
            <w:tcW w:w="709" w:type="dxa"/>
          </w:tcPr>
          <w:p w:rsidR="00542BD7" w:rsidRDefault="00542BD7" w:rsidP="00FC59E2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542BD7" w:rsidRDefault="00542BD7" w:rsidP="00FC59E2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843" w:type="dxa"/>
          </w:tcPr>
          <w:p w:rsidR="00542BD7" w:rsidRDefault="00542BD7" w:rsidP="00FC59E2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</w:tr>
    </w:tbl>
    <w:p w:rsidR="00542BD7" w:rsidRDefault="00542BD7" w:rsidP="00FC59E2">
      <w:pPr>
        <w:jc w:val="both"/>
        <w:rPr>
          <w:rFonts w:ascii="Times New Roman"/>
        </w:rPr>
        <w:sectPr w:rsidR="00542BD7" w:rsidSect="00BE0BC2">
          <w:pgSz w:w="11910" w:h="16840"/>
          <w:pgMar w:top="1580" w:right="600" w:bottom="280" w:left="1340" w:header="720" w:footer="720" w:gutter="0"/>
          <w:cols w:space="720"/>
        </w:sectPr>
      </w:pPr>
    </w:p>
    <w:p w:rsidR="00542BD7" w:rsidRDefault="006B4A05" w:rsidP="00FC59E2">
      <w:pPr>
        <w:pStyle w:val="Ttulo11"/>
        <w:ind w:left="1305"/>
        <w:jc w:val="both"/>
      </w:pPr>
      <w:r>
        <w:lastRenderedPageBreak/>
        <w:t>ANEXO III - PARECER DO ORIENTADOR/RESPONSÁVEL PELO SETOR</w:t>
      </w:r>
    </w:p>
    <w:p w:rsidR="00542BD7" w:rsidRDefault="00542BD7" w:rsidP="00FC59E2">
      <w:pPr>
        <w:pStyle w:val="Corpodetexto"/>
        <w:jc w:val="both"/>
        <w:rPr>
          <w:rFonts w:ascii="Trebuchet MS"/>
          <w:b/>
          <w:sz w:val="24"/>
        </w:rPr>
      </w:pPr>
    </w:p>
    <w:p w:rsidR="00542BD7" w:rsidRDefault="00542BD7" w:rsidP="00FC59E2">
      <w:pPr>
        <w:pStyle w:val="Corpodetexto"/>
        <w:jc w:val="both"/>
        <w:rPr>
          <w:rFonts w:ascii="Trebuchet MS"/>
          <w:b/>
          <w:sz w:val="34"/>
        </w:rPr>
      </w:pPr>
    </w:p>
    <w:p w:rsidR="00542BD7" w:rsidRDefault="006B4A05" w:rsidP="00FC59E2">
      <w:pPr>
        <w:pStyle w:val="Corpodetexto"/>
        <w:tabs>
          <w:tab w:val="left" w:pos="4727"/>
          <w:tab w:val="left" w:pos="5047"/>
          <w:tab w:val="left" w:pos="7776"/>
          <w:tab w:val="left" w:pos="9071"/>
        </w:tabs>
        <w:spacing w:line="273" w:lineRule="auto"/>
        <w:ind w:left="100" w:right="834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proofErr w:type="gramEnd"/>
      <w:r>
        <w:t>declaroparafinsdecomprovaçãojunto</w:t>
      </w:r>
      <w:r w:rsidR="00B831D0">
        <w:t>à Coordenação de Ensino</w:t>
      </w:r>
      <w:r>
        <w:rPr>
          <w:w w:val="95"/>
        </w:rPr>
        <w:t xml:space="preserve">doInstitutoFederaldeEducação,Ciênciae </w:t>
      </w:r>
      <w:r w:rsidR="00A11930">
        <w:t xml:space="preserve">Tecnologia </w:t>
      </w:r>
      <w:r>
        <w:t xml:space="preserve">de  Minas Gerais, </w:t>
      </w:r>
      <w:r>
        <w:rPr>
          <w:rFonts w:ascii="Trebuchet MS" w:hAnsi="Trebuchet MS"/>
          <w:i/>
        </w:rPr>
        <w:t>campus</w:t>
      </w:r>
      <w:r>
        <w:rPr>
          <w:rFonts w:ascii="Trebuchet MS" w:hAnsi="Trebuchet MS"/>
          <w:i/>
          <w:u w:val="single"/>
        </w:rPr>
        <w:tab/>
      </w:r>
      <w:r>
        <w:rPr>
          <w:rFonts w:ascii="Trebuchet MS" w:hAnsi="Trebuchet MS"/>
          <w:i/>
          <w:u w:val="single"/>
        </w:rPr>
        <w:tab/>
      </w:r>
      <w:r>
        <w:rPr>
          <w:rFonts w:ascii="Trebuchet MS" w:hAnsi="Trebuchet MS"/>
          <w:i/>
          <w:u w:val="single"/>
        </w:rPr>
        <w:tab/>
      </w:r>
      <w:r>
        <w:t>, que o (a) bolsista</w:t>
      </w:r>
      <w:r>
        <w:rPr>
          <w:u w:val="single"/>
        </w:rPr>
        <w:tab/>
      </w:r>
      <w:r>
        <w:t>, estudante(a)docurso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w w:val="95"/>
        </w:rPr>
        <w:t>querealizouasatividadesdeapoio</w:t>
      </w:r>
      <w:r w:rsidR="00A11930">
        <w:rPr>
          <w:w w:val="95"/>
        </w:rPr>
        <w:t>ao set</w:t>
      </w:r>
      <w:r w:rsidR="009F5FA9">
        <w:rPr>
          <w:w w:val="95"/>
        </w:rPr>
        <w:t>or de comunicação, (   )</w:t>
      </w:r>
      <w:r>
        <w:rPr>
          <w:w w:val="95"/>
        </w:rPr>
        <w:t>demonstrando</w:t>
      </w:r>
      <w:r w:rsidR="00A11930">
        <w:rPr>
          <w:w w:val="95"/>
        </w:rPr>
        <w:t>/</w:t>
      </w:r>
      <w:r>
        <w:rPr>
          <w:w w:val="95"/>
        </w:rPr>
        <w:t>()nãodemonstrandoaptidãoparadesenvolvimentodopresenteprojeto.</w:t>
      </w:r>
    </w:p>
    <w:p w:rsidR="00542BD7" w:rsidRDefault="00542BD7" w:rsidP="00FC59E2">
      <w:pPr>
        <w:pStyle w:val="Corpodetexto"/>
        <w:jc w:val="both"/>
      </w:pPr>
    </w:p>
    <w:p w:rsidR="00542BD7" w:rsidRDefault="00542BD7" w:rsidP="00FC59E2">
      <w:pPr>
        <w:pStyle w:val="Corpodetexto"/>
        <w:spacing w:before="5"/>
        <w:jc w:val="both"/>
        <w:rPr>
          <w:sz w:val="31"/>
        </w:rPr>
      </w:pPr>
    </w:p>
    <w:p w:rsidR="00542BD7" w:rsidRDefault="006B4A05" w:rsidP="00FC59E2">
      <w:pPr>
        <w:pStyle w:val="Corpodetexto"/>
        <w:ind w:left="100"/>
        <w:jc w:val="both"/>
      </w:pPr>
      <w:r>
        <w:t>Justificativa</w:t>
      </w:r>
    </w:p>
    <w:p w:rsidR="00542BD7" w:rsidRDefault="00542BD7" w:rsidP="00FC59E2">
      <w:pPr>
        <w:pStyle w:val="Corpodetexto"/>
        <w:jc w:val="both"/>
        <w:rPr>
          <w:sz w:val="20"/>
        </w:rPr>
      </w:pPr>
    </w:p>
    <w:p w:rsidR="00542BD7" w:rsidRDefault="00D40201" w:rsidP="00FC59E2">
      <w:pPr>
        <w:pStyle w:val="Corpodetexto"/>
        <w:spacing w:before="10"/>
        <w:jc w:val="both"/>
        <w:rPr>
          <w:sz w:val="13"/>
        </w:rPr>
      </w:pPr>
      <w:r w:rsidRPr="00D40201">
        <w:rPr>
          <w:noProof/>
          <w:lang w:bidi="ar-SA"/>
        </w:rPr>
        <w:pict>
          <v:line id="Line 12" o:spid="_x0000_s1039" style="position:absolute;left:0;text-align:left;z-index:-251657216;visibility:visible;mso-wrap-distance-left:0;mso-wrap-distance-top:-3e-5mm;mso-wrap-distance-right:0;mso-wrap-distance-bottom:-3e-5mm;mso-position-horizontal-relative:page" from="1in,10.35pt" to="52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Hm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" strokeweight=".25292mm">
            <w10:wrap type="topAndBottom" anchorx="page"/>
          </v:line>
        </w:pict>
      </w:r>
      <w:r w:rsidRPr="00D40201">
        <w:rPr>
          <w:noProof/>
          <w:lang w:bidi="ar-SA"/>
        </w:rPr>
        <w:pict>
          <v:line id="Line 11" o:spid="_x0000_s1038" style="position:absolute;left:0;text-align:left;z-index:-251656192;visibility:visible;mso-wrap-distance-left:0;mso-wrap-distance-top:-3e-5mm;mso-wrap-distance-right:0;mso-wrap-distance-bottom:-3e-5mm;mso-position-horizontal-relative:page" from="1in,24.75pt" to="52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Go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" strokeweight=".25292mm">
            <w10:wrap type="topAndBottom" anchorx="page"/>
          </v:line>
        </w:pict>
      </w:r>
      <w:r w:rsidRPr="00D40201">
        <w:rPr>
          <w:noProof/>
          <w:lang w:bidi="ar-SA"/>
        </w:rPr>
        <w:pict>
          <v:line id="Line 10" o:spid="_x0000_s1037" style="position:absolute;left:0;text-align:left;z-index:-251655168;visibility:visible;mso-wrap-distance-left:0;mso-wrap-distance-top:-3e-5mm;mso-wrap-distance-right:0;mso-wrap-distance-bottom:-3e-5mm;mso-position-horizontal-relative:page" from="1in,39.3pt" to="521.1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" strokeweight=".25292mm">
            <w10:wrap type="topAndBottom" anchorx="page"/>
          </v:line>
        </w:pict>
      </w:r>
      <w:r w:rsidRPr="00D40201">
        <w:rPr>
          <w:noProof/>
          <w:lang w:bidi="ar-SA"/>
        </w:rPr>
        <w:pict>
          <v:line id="Line 9" o:spid="_x0000_s1036" style="position:absolute;left:0;text-align:left;z-index:-251654144;visibility:visible;mso-wrap-distance-left:0;mso-wrap-distance-top:-3e-5mm;mso-wrap-distance-right:0;mso-wrap-distance-bottom:-3e-5mm;mso-position-horizontal-relative:page" from="1in,53.8pt" to="521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o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" strokeweight=".25292mm">
            <w10:wrap type="topAndBottom" anchorx="page"/>
          </v:line>
        </w:pict>
      </w:r>
      <w:r w:rsidRPr="00D40201">
        <w:rPr>
          <w:noProof/>
          <w:lang w:bidi="ar-SA"/>
        </w:rPr>
        <w:pict>
          <v:line id="Line 8" o:spid="_x0000_s1035" style="position:absolute;left:0;text-align:left;z-index:-251653120;visibility:visible;mso-wrap-distance-left:0;mso-wrap-distance-top:-3e-5mm;mso-wrap-distance-right:0;mso-wrap-distance-bottom:-3e-5mm;mso-position-horizontal-relative:page" from="1in,68.35pt" to="521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3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" strokeweight=".25292mm">
            <w10:wrap type="topAndBottom" anchorx="page"/>
          </v:line>
        </w:pict>
      </w:r>
      <w:r w:rsidRPr="00D40201">
        <w:rPr>
          <w:noProof/>
          <w:lang w:bidi="ar-SA"/>
        </w:rPr>
        <w:pict>
          <v:group id="Group 5" o:spid="_x0000_s1032" style="position:absolute;left:0;text-align:left;margin-left:1in;margin-top:82.5pt;width:449.15pt;height:.75pt;z-index:-251652096;mso-wrap-distance-left:0;mso-wrap-distance-right:0;mso-position-horizontal-relative:page" coordorigin="1440,1650" coordsize="89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">
            <v:line id="Line 7" o:spid="_x0000_s1034" style="position:absolute;visibility:visible" from="1440,1657" to="5712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<v:line id="Line 6" o:spid="_x0000_s1033" style="position:absolute;visibility:visible" from="5715,1657" to="10423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" strokeweight=".25292mm"/>
            <w10:wrap type="topAndBottom" anchorx="page"/>
          </v:group>
        </w:pict>
      </w:r>
      <w:r w:rsidRPr="00D40201">
        <w:rPr>
          <w:noProof/>
          <w:lang w:bidi="ar-SA"/>
        </w:rPr>
        <w:pict>
          <v:line id="Line 4" o:spid="_x0000_s1031" style="position:absolute;left:0;text-align:left;z-index:-251651072;visibility:visible;mso-wrap-distance-left:0;mso-wrap-distance-top:-3e-5mm;mso-wrap-distance-right:0;mso-wrap-distance-bottom:-3e-5mm;mso-position-horizontal-relative:page" from="1in,97.25pt" to="521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7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" strokeweight=".25292mm">
            <w10:wrap type="topAndBottom" anchorx="page"/>
          </v:line>
        </w:pict>
      </w:r>
      <w:r w:rsidRPr="00D40201">
        <w:rPr>
          <w:noProof/>
          <w:lang w:bidi="ar-SA"/>
        </w:rPr>
        <w:pict>
          <v:line id="Line 3" o:spid="_x0000_s1030" style="position:absolute;left:0;text-align:left;z-index:-251650048;visibility:visible;mso-wrap-distance-left:0;mso-wrap-distance-top:-3e-5mm;mso-wrap-distance-right:0;mso-wrap-distance-bottom:-3e-5mm;mso-position-horizontal-relative:page" from="1in,111.8pt" to="302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xV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" strokeweight=".25292mm">
            <w10:wrap type="topAndBottom" anchorx="page"/>
          </v:line>
        </w:pict>
      </w:r>
    </w:p>
    <w:p w:rsidR="00542BD7" w:rsidRDefault="00542BD7" w:rsidP="00FC59E2">
      <w:pPr>
        <w:pStyle w:val="Corpodetexto"/>
        <w:spacing w:before="8"/>
        <w:jc w:val="both"/>
        <w:rPr>
          <w:sz w:val="17"/>
        </w:rPr>
      </w:pPr>
    </w:p>
    <w:p w:rsidR="00542BD7" w:rsidRDefault="00542BD7" w:rsidP="00FC59E2">
      <w:pPr>
        <w:pStyle w:val="Corpodetexto"/>
        <w:spacing w:before="10"/>
        <w:jc w:val="both"/>
        <w:rPr>
          <w:sz w:val="17"/>
        </w:rPr>
      </w:pPr>
    </w:p>
    <w:p w:rsidR="00542BD7" w:rsidRDefault="00542BD7" w:rsidP="00FC59E2">
      <w:pPr>
        <w:pStyle w:val="Corpodetexto"/>
        <w:spacing w:before="10"/>
        <w:jc w:val="both"/>
        <w:rPr>
          <w:sz w:val="17"/>
        </w:rPr>
      </w:pPr>
    </w:p>
    <w:p w:rsidR="00542BD7" w:rsidRDefault="00542BD7" w:rsidP="00FC59E2">
      <w:pPr>
        <w:pStyle w:val="Corpodetexto"/>
        <w:spacing w:before="10"/>
        <w:jc w:val="both"/>
        <w:rPr>
          <w:sz w:val="17"/>
        </w:rPr>
      </w:pPr>
    </w:p>
    <w:p w:rsidR="00542BD7" w:rsidRDefault="00542BD7" w:rsidP="00FC59E2">
      <w:pPr>
        <w:pStyle w:val="Corpodetexto"/>
        <w:spacing w:before="10"/>
        <w:jc w:val="both"/>
        <w:rPr>
          <w:sz w:val="17"/>
        </w:rPr>
      </w:pPr>
    </w:p>
    <w:p w:rsidR="00542BD7" w:rsidRDefault="00542BD7" w:rsidP="00FC59E2">
      <w:pPr>
        <w:pStyle w:val="Corpodetexto"/>
        <w:spacing w:before="8"/>
        <w:jc w:val="both"/>
        <w:rPr>
          <w:sz w:val="17"/>
        </w:rPr>
      </w:pPr>
    </w:p>
    <w:p w:rsidR="00542BD7" w:rsidRDefault="00542BD7" w:rsidP="00FC59E2">
      <w:pPr>
        <w:pStyle w:val="Corpodetexto"/>
        <w:spacing w:before="10"/>
        <w:jc w:val="both"/>
        <w:rPr>
          <w:sz w:val="17"/>
        </w:rPr>
      </w:pPr>
    </w:p>
    <w:p w:rsidR="00542BD7" w:rsidRDefault="00542BD7" w:rsidP="00FC59E2">
      <w:pPr>
        <w:pStyle w:val="Corpodetexto"/>
        <w:jc w:val="both"/>
        <w:rPr>
          <w:sz w:val="20"/>
        </w:rPr>
      </w:pPr>
    </w:p>
    <w:p w:rsidR="00542BD7" w:rsidRDefault="00542BD7" w:rsidP="00FC59E2">
      <w:pPr>
        <w:pStyle w:val="Corpodetexto"/>
        <w:jc w:val="both"/>
        <w:rPr>
          <w:sz w:val="20"/>
        </w:rPr>
      </w:pPr>
    </w:p>
    <w:p w:rsidR="00542BD7" w:rsidRDefault="00542BD7" w:rsidP="00FC59E2">
      <w:pPr>
        <w:pStyle w:val="Corpodetexto"/>
        <w:jc w:val="both"/>
        <w:rPr>
          <w:sz w:val="20"/>
        </w:rPr>
      </w:pPr>
    </w:p>
    <w:p w:rsidR="00542BD7" w:rsidRDefault="00542BD7" w:rsidP="00FC59E2">
      <w:pPr>
        <w:pStyle w:val="Corpodetexto"/>
        <w:jc w:val="both"/>
        <w:rPr>
          <w:sz w:val="20"/>
        </w:rPr>
      </w:pPr>
    </w:p>
    <w:p w:rsidR="00542BD7" w:rsidRDefault="00542BD7" w:rsidP="00FC59E2">
      <w:pPr>
        <w:pStyle w:val="Corpodetexto"/>
        <w:jc w:val="both"/>
        <w:rPr>
          <w:sz w:val="20"/>
        </w:rPr>
      </w:pPr>
    </w:p>
    <w:p w:rsidR="00542BD7" w:rsidRDefault="00542BD7" w:rsidP="00FC59E2">
      <w:pPr>
        <w:pStyle w:val="Corpodetexto"/>
        <w:spacing w:before="4"/>
        <w:jc w:val="both"/>
        <w:rPr>
          <w:sz w:val="27"/>
        </w:rPr>
      </w:pPr>
    </w:p>
    <w:p w:rsidR="00542BD7" w:rsidRDefault="006B4A05" w:rsidP="00FC59E2">
      <w:pPr>
        <w:pStyle w:val="Corpodetexto"/>
        <w:tabs>
          <w:tab w:val="left" w:pos="4042"/>
          <w:tab w:val="left" w:pos="4958"/>
          <w:tab w:val="left" w:pos="6785"/>
          <w:tab w:val="left" w:pos="7845"/>
        </w:tabs>
        <w:spacing w:before="60"/>
        <w:ind w:left="100"/>
        <w:jc w:val="both"/>
      </w:pPr>
      <w:r>
        <w:rPr>
          <w:u w:val="single"/>
        </w:rPr>
        <w:tab/>
      </w:r>
      <w:proofErr w:type="gramStart"/>
      <w:r>
        <w:rPr>
          <w:w w:val="110"/>
        </w:rPr>
        <w:t>,</w:t>
      </w:r>
      <w:r>
        <w:rPr>
          <w:w w:val="110"/>
          <w:u w:val="single"/>
        </w:rPr>
        <w:tab/>
      </w:r>
      <w:proofErr w:type="gramEnd"/>
      <w:r>
        <w:rPr>
          <w:w w:val="130"/>
        </w:rPr>
        <w:t>/</w:t>
      </w:r>
      <w:r>
        <w:rPr>
          <w:w w:val="130"/>
          <w:u w:val="single"/>
        </w:rPr>
        <w:tab/>
      </w:r>
      <w:r>
        <w:rPr>
          <w:w w:val="130"/>
        </w:rPr>
        <w:t>/</w:t>
      </w:r>
      <w:r>
        <w:rPr>
          <w:u w:val="single"/>
        </w:rPr>
        <w:tab/>
      </w:r>
    </w:p>
    <w:p w:rsidR="00542BD7" w:rsidRDefault="00542BD7" w:rsidP="00FC59E2">
      <w:pPr>
        <w:jc w:val="both"/>
      </w:pPr>
    </w:p>
    <w:p w:rsidR="00A11930" w:rsidRDefault="00A11930" w:rsidP="00FC59E2">
      <w:pPr>
        <w:jc w:val="both"/>
      </w:pPr>
    </w:p>
    <w:p w:rsidR="00A11930" w:rsidRDefault="00A11930" w:rsidP="00FC59E2">
      <w:pPr>
        <w:jc w:val="both"/>
      </w:pPr>
    </w:p>
    <w:p w:rsidR="00A11930" w:rsidRDefault="00A11930" w:rsidP="00FC59E2">
      <w:pPr>
        <w:jc w:val="both"/>
      </w:pPr>
    </w:p>
    <w:p w:rsidR="00A11930" w:rsidRDefault="00A11930" w:rsidP="00FC59E2">
      <w:pPr>
        <w:jc w:val="both"/>
      </w:pPr>
    </w:p>
    <w:p w:rsidR="00A11930" w:rsidRDefault="00A11930" w:rsidP="009F5FA9">
      <w:pPr>
        <w:jc w:val="center"/>
      </w:pPr>
      <w:r>
        <w:t>_____________________________________________________________</w:t>
      </w:r>
    </w:p>
    <w:p w:rsidR="00A11930" w:rsidRDefault="00A11930" w:rsidP="009F5FA9">
      <w:pPr>
        <w:jc w:val="center"/>
      </w:pPr>
    </w:p>
    <w:p w:rsidR="00A11930" w:rsidRDefault="00A11930" w:rsidP="009F5FA9">
      <w:pPr>
        <w:jc w:val="center"/>
      </w:pPr>
      <w:r>
        <w:t>Assinatura do Coordenador de Comunicação</w:t>
      </w:r>
    </w:p>
    <w:p w:rsidR="009F5FA9" w:rsidRDefault="009F5FA9" w:rsidP="00FC59E2">
      <w:pPr>
        <w:jc w:val="both"/>
        <w:sectPr w:rsidR="009F5FA9" w:rsidSect="00BE0BC2">
          <w:pgSz w:w="11910" w:h="16840"/>
          <w:pgMar w:top="1580" w:right="600" w:bottom="280" w:left="1340" w:header="720" w:footer="720" w:gutter="0"/>
          <w:cols w:space="720"/>
        </w:sectPr>
      </w:pPr>
    </w:p>
    <w:p w:rsidR="00542BD7" w:rsidRDefault="006B4A05" w:rsidP="009F5FA9">
      <w:pPr>
        <w:pStyle w:val="Ttulo21"/>
        <w:spacing w:before="59"/>
        <w:ind w:left="1007" w:right="1745" w:firstLine="0"/>
        <w:jc w:val="center"/>
        <w:rPr>
          <w:rFonts w:ascii="Trebuchet MS"/>
        </w:rPr>
      </w:pPr>
      <w:r>
        <w:rPr>
          <w:rFonts w:ascii="Trebuchet MS"/>
          <w:color w:val="000009"/>
        </w:rPr>
        <w:lastRenderedPageBreak/>
        <w:t>ANEXO IV</w:t>
      </w:r>
    </w:p>
    <w:p w:rsidR="00542BD7" w:rsidRDefault="00542BD7" w:rsidP="00FC59E2">
      <w:pPr>
        <w:pStyle w:val="Corpodetexto"/>
        <w:spacing w:before="4"/>
        <w:jc w:val="both"/>
        <w:rPr>
          <w:rFonts w:ascii="Trebuchet MS"/>
          <w:b/>
          <w:sz w:val="24"/>
        </w:rPr>
      </w:pPr>
    </w:p>
    <w:p w:rsidR="00542BD7" w:rsidRDefault="006B4A05" w:rsidP="00FC59E2">
      <w:pPr>
        <w:ind w:left="1633"/>
        <w:jc w:val="both"/>
        <w:rPr>
          <w:rFonts w:ascii="Trebuchet MS" w:hAnsi="Trebuchet MS"/>
          <w:b/>
          <w:color w:val="000009"/>
        </w:rPr>
      </w:pPr>
      <w:r>
        <w:rPr>
          <w:rFonts w:ascii="Trebuchet MS" w:hAnsi="Trebuchet MS"/>
          <w:b/>
          <w:color w:val="000009"/>
        </w:rPr>
        <w:t>INTERPOSIÇÃO DE RECURSO CONTRA O RESULTADO PRELIMINAR</w:t>
      </w:r>
    </w:p>
    <w:p w:rsidR="00B972E8" w:rsidRPr="00B972E8" w:rsidRDefault="00B972E8" w:rsidP="00FC59E2">
      <w:pPr>
        <w:ind w:left="1633"/>
        <w:jc w:val="both"/>
        <w:rPr>
          <w:rFonts w:ascii="Trebuchet MS" w:hAnsi="Trebuchet MS"/>
          <w:b/>
          <w:sz w:val="6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734"/>
      </w:tblGrid>
      <w:tr w:rsidR="00542BD7">
        <w:trPr>
          <w:trHeight w:val="448"/>
        </w:trPr>
        <w:tc>
          <w:tcPr>
            <w:tcW w:w="9734" w:type="dxa"/>
            <w:shd w:val="clear" w:color="auto" w:fill="F1F1F1"/>
          </w:tcPr>
          <w:p w:rsidR="00542BD7" w:rsidRDefault="006B4A05" w:rsidP="00FC59E2">
            <w:pPr>
              <w:pStyle w:val="TableParagraph"/>
              <w:ind w:left="105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105"/>
              </w:rPr>
              <w:t>1 – IDENTIFICAÇÃO GERAL</w:t>
            </w:r>
          </w:p>
        </w:tc>
      </w:tr>
      <w:tr w:rsidR="00542BD7">
        <w:trPr>
          <w:trHeight w:val="501"/>
        </w:trPr>
        <w:tc>
          <w:tcPr>
            <w:tcW w:w="9734" w:type="dxa"/>
          </w:tcPr>
          <w:p w:rsidR="00542BD7" w:rsidRDefault="006B4A05" w:rsidP="00FC59E2">
            <w:pPr>
              <w:pStyle w:val="TableParagraph"/>
              <w:spacing w:before="124"/>
              <w:ind w:left="105"/>
              <w:jc w:val="both"/>
            </w:pPr>
            <w:r>
              <w:t>Nome:</w:t>
            </w:r>
          </w:p>
        </w:tc>
      </w:tr>
      <w:tr w:rsidR="00542BD7">
        <w:trPr>
          <w:trHeight w:val="450"/>
        </w:trPr>
        <w:tc>
          <w:tcPr>
            <w:tcW w:w="9734" w:type="dxa"/>
            <w:shd w:val="clear" w:color="auto" w:fill="F1F1F1"/>
          </w:tcPr>
          <w:p w:rsidR="00542BD7" w:rsidRDefault="006B4A05" w:rsidP="00FC59E2">
            <w:pPr>
              <w:pStyle w:val="TableParagraph"/>
              <w:ind w:left="105"/>
              <w:jc w:val="both"/>
              <w:rPr>
                <w:rFonts w:ascii="Trebuchet MS" w:hAnsi="Trebuchet MS"/>
                <w:b/>
              </w:rPr>
            </w:pPr>
            <w:proofErr w:type="gramStart"/>
            <w:r>
              <w:rPr>
                <w:rFonts w:ascii="Trebuchet MS" w:hAnsi="Trebuchet MS"/>
                <w:b/>
              </w:rPr>
              <w:t xml:space="preserve">2 </w:t>
            </w:r>
            <w:r>
              <w:rPr>
                <w:rFonts w:ascii="Trebuchet MS" w:hAnsi="Trebuchet MS"/>
                <w:b/>
                <w:w w:val="105"/>
              </w:rPr>
              <w:t xml:space="preserve">– </w:t>
            </w:r>
            <w:r>
              <w:rPr>
                <w:rFonts w:ascii="Trebuchet MS" w:hAnsi="Trebuchet MS"/>
                <w:b/>
              </w:rPr>
              <w:t>TEXTO</w:t>
            </w:r>
            <w:proofErr w:type="gramEnd"/>
            <w:r>
              <w:rPr>
                <w:rFonts w:ascii="Trebuchet MS" w:hAnsi="Trebuchet MS"/>
                <w:b/>
              </w:rPr>
              <w:t xml:space="preserve"> DO RECURSO (máximo 25 linhas)</w:t>
            </w:r>
          </w:p>
        </w:tc>
      </w:tr>
      <w:tr w:rsidR="00542BD7">
        <w:trPr>
          <w:trHeight w:val="4919"/>
        </w:trPr>
        <w:tc>
          <w:tcPr>
            <w:tcW w:w="9734" w:type="dxa"/>
          </w:tcPr>
          <w:p w:rsidR="009F5FA9" w:rsidRDefault="009F5FA9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  <w:r>
              <w:rPr>
                <w:rFonts w:ascii="Trebuchet MS" w:hAnsi="Trebuchet MS"/>
                <w:i/>
                <w:color w:val="000009"/>
              </w:rPr>
              <w:t>Escreva aqui a justificativa do seu pedido de recurso. Não serão aceitos recursos recebidos fora do prazo estabelecido no edital.</w:t>
            </w: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  <w:color w:val="000009"/>
              </w:rPr>
            </w:pPr>
          </w:p>
          <w:p w:rsidR="00B972E8" w:rsidRDefault="00B972E8" w:rsidP="00FC59E2">
            <w:pPr>
              <w:pStyle w:val="TableParagraph"/>
              <w:spacing w:line="273" w:lineRule="auto"/>
              <w:ind w:left="105"/>
              <w:jc w:val="both"/>
              <w:rPr>
                <w:rFonts w:ascii="Trebuchet MS" w:hAnsi="Trebuchet MS"/>
                <w:i/>
              </w:rPr>
            </w:pPr>
          </w:p>
        </w:tc>
      </w:tr>
    </w:tbl>
    <w:p w:rsidR="00542BD7" w:rsidRDefault="00542BD7" w:rsidP="00FC59E2">
      <w:pPr>
        <w:pStyle w:val="Corpodetexto"/>
        <w:jc w:val="both"/>
        <w:rPr>
          <w:rFonts w:ascii="Trebuchet MS"/>
          <w:b/>
        </w:rPr>
      </w:pPr>
    </w:p>
    <w:p w:rsidR="009F5FA9" w:rsidRPr="009F5FA9" w:rsidRDefault="009F5FA9" w:rsidP="00FC59E2">
      <w:pPr>
        <w:pStyle w:val="Corpodetexto"/>
        <w:jc w:val="both"/>
        <w:rPr>
          <w:rFonts w:ascii="Trebuchet MS"/>
        </w:rPr>
      </w:pPr>
      <w:r>
        <w:rPr>
          <w:rFonts w:ascii="Trebuchet MS"/>
        </w:rPr>
        <w:t>Declaro que as informa</w:t>
      </w:r>
      <w:r>
        <w:rPr>
          <w:rFonts w:ascii="Trebuchet MS"/>
        </w:rPr>
        <w:t>çõ</w:t>
      </w:r>
      <w:r>
        <w:rPr>
          <w:rFonts w:ascii="Trebuchet MS"/>
        </w:rPr>
        <w:t>es fornecidas neste recurso est</w:t>
      </w:r>
      <w:r>
        <w:rPr>
          <w:rFonts w:ascii="Trebuchet MS"/>
        </w:rPr>
        <w:t>ã</w:t>
      </w:r>
      <w:r>
        <w:rPr>
          <w:rFonts w:ascii="Trebuchet MS"/>
        </w:rPr>
        <w:t>o de acordo com a verdade e s</w:t>
      </w:r>
      <w:r>
        <w:rPr>
          <w:rFonts w:ascii="Trebuchet MS"/>
        </w:rPr>
        <w:t>ã</w:t>
      </w:r>
      <w:r>
        <w:rPr>
          <w:rFonts w:ascii="Trebuchet MS"/>
        </w:rPr>
        <w:t>o de minha inteira responsab</w:t>
      </w:r>
      <w:r w:rsidR="00B972E8">
        <w:rPr>
          <w:rFonts w:ascii="Trebuchet MS"/>
        </w:rPr>
        <w:t>i</w:t>
      </w:r>
      <w:r>
        <w:rPr>
          <w:rFonts w:ascii="Trebuchet MS"/>
        </w:rPr>
        <w:t>lidade e de que estou ciente das implica</w:t>
      </w:r>
      <w:r>
        <w:rPr>
          <w:rFonts w:ascii="Trebuchet MS"/>
        </w:rPr>
        <w:t>çõ</w:t>
      </w:r>
      <w:r>
        <w:rPr>
          <w:rFonts w:ascii="Trebuchet MS"/>
        </w:rPr>
        <w:t>es legais.</w:t>
      </w:r>
    </w:p>
    <w:p w:rsidR="00542BD7" w:rsidRDefault="006B4A05" w:rsidP="00FC59E2">
      <w:pPr>
        <w:pStyle w:val="Corpodetexto"/>
        <w:tabs>
          <w:tab w:val="left" w:pos="7918"/>
          <w:tab w:val="left" w:pos="8240"/>
          <w:tab w:val="left" w:pos="8545"/>
        </w:tabs>
        <w:spacing w:before="153"/>
        <w:ind w:left="6192"/>
        <w:jc w:val="both"/>
      </w:pPr>
      <w:r>
        <w:t>Localedata:</w:t>
      </w:r>
      <w:r>
        <w:tab/>
        <w:t>,</w:t>
      </w:r>
      <w:r>
        <w:tab/>
      </w:r>
      <w:r>
        <w:rPr>
          <w:w w:val="110"/>
        </w:rPr>
        <w:t>/</w:t>
      </w:r>
      <w:r>
        <w:rPr>
          <w:w w:val="110"/>
        </w:rPr>
        <w:tab/>
      </w:r>
      <w:r>
        <w:t>/2019.</w:t>
      </w:r>
    </w:p>
    <w:p w:rsidR="00542BD7" w:rsidRDefault="00D40201" w:rsidP="00FC59E2">
      <w:pPr>
        <w:pStyle w:val="Corpodetexto"/>
        <w:spacing w:before="6"/>
        <w:jc w:val="both"/>
        <w:rPr>
          <w:sz w:val="24"/>
        </w:rPr>
      </w:pPr>
      <w:r w:rsidRPr="00D40201">
        <w:rPr>
          <w:noProof/>
          <w:lang w:bidi="ar-SA"/>
        </w:rPr>
        <w:pict>
          <v:line id="Line 2" o:spid="_x0000_s1029" style="position:absolute;left:0;text-align:left;z-index:-251649024;visibility:visible;mso-wrap-distance-left:0;mso-wrap-distance-top:-3e-5mm;mso-wrap-distance-right:0;mso-wrap-distance-bottom:-3e-5mm;mso-position-horizontal-relative:page" from="171.75pt,16.5pt" to="423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Re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" strokeweight=".25292mm">
            <w10:wrap type="topAndBottom" anchorx="page"/>
          </v:line>
        </w:pict>
      </w:r>
    </w:p>
    <w:p w:rsidR="00542BD7" w:rsidRDefault="00542BD7" w:rsidP="00FC59E2">
      <w:pPr>
        <w:pStyle w:val="Corpodetexto"/>
        <w:spacing w:before="1"/>
        <w:jc w:val="both"/>
        <w:rPr>
          <w:sz w:val="10"/>
        </w:rPr>
      </w:pPr>
    </w:p>
    <w:p w:rsidR="009F5FA9" w:rsidRDefault="006B4A05" w:rsidP="00993148">
      <w:pPr>
        <w:pStyle w:val="Corpodetexto"/>
        <w:spacing w:before="59"/>
        <w:ind w:left="1011" w:right="1745"/>
        <w:jc w:val="center"/>
      </w:pPr>
      <w:r>
        <w:t>Estudante</w:t>
      </w:r>
    </w:p>
    <w:p w:rsidR="009F5FA9" w:rsidRDefault="009F5FA9" w:rsidP="00FC59E2">
      <w:pPr>
        <w:pStyle w:val="Corpodetexto"/>
        <w:spacing w:before="59"/>
        <w:ind w:left="1011" w:right="1745"/>
        <w:jc w:val="both"/>
      </w:pPr>
    </w:p>
    <w:p w:rsidR="00382195" w:rsidRDefault="00382195" w:rsidP="00382195">
      <w:pPr>
        <w:jc w:val="center"/>
        <w:rPr>
          <w:b/>
        </w:rPr>
      </w:pPr>
      <w:r>
        <w:rPr>
          <w:b/>
        </w:rPr>
        <w:lastRenderedPageBreak/>
        <w:t>ANEXO V</w:t>
      </w:r>
    </w:p>
    <w:p w:rsidR="00C21977" w:rsidRDefault="00C21977" w:rsidP="00382195">
      <w:pPr>
        <w:jc w:val="center"/>
        <w:rPr>
          <w:b/>
        </w:rPr>
      </w:pPr>
    </w:p>
    <w:p w:rsidR="009F5FA9" w:rsidRDefault="00382195" w:rsidP="00382195">
      <w:pPr>
        <w:rPr>
          <w:b/>
        </w:rPr>
      </w:pPr>
      <w:r>
        <w:rPr>
          <w:b/>
        </w:rPr>
        <w:t xml:space="preserve">BAREMA – Critérios de avaliação do processo seletivo para monitoria de apoio à comunicação </w:t>
      </w:r>
    </w:p>
    <w:p w:rsidR="009F5FA9" w:rsidRDefault="009F5FA9" w:rsidP="00382195">
      <w:pPr>
        <w:rPr>
          <w:b/>
        </w:rPr>
      </w:pPr>
    </w:p>
    <w:p w:rsidR="00382195" w:rsidRDefault="00382195" w:rsidP="00382195">
      <w:pPr>
        <w:rPr>
          <w:b/>
        </w:rPr>
      </w:pPr>
      <w:r>
        <w:rPr>
          <w:b/>
        </w:rPr>
        <w:t>Prova Prática</w:t>
      </w:r>
    </w:p>
    <w:p w:rsidR="00C21977" w:rsidRDefault="00C21977" w:rsidP="00382195">
      <w:pPr>
        <w:rPr>
          <w:b/>
        </w:rPr>
      </w:pPr>
      <w:bookmarkStart w:id="0" w:name="_GoBack"/>
      <w:bookmarkEnd w:id="0"/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2796"/>
        <w:gridCol w:w="2139"/>
        <w:gridCol w:w="2183"/>
      </w:tblGrid>
      <w:tr w:rsidR="00382195" w:rsidTr="00C21977">
        <w:trPr>
          <w:jc w:val="center"/>
        </w:trPr>
        <w:tc>
          <w:tcPr>
            <w:tcW w:w="4322" w:type="dxa"/>
            <w:gridSpan w:val="2"/>
            <w:shd w:val="clear" w:color="auto" w:fill="BFBFBF"/>
          </w:tcPr>
          <w:p w:rsidR="00382195" w:rsidRDefault="00382195" w:rsidP="00EC4F0E">
            <w:pPr>
              <w:jc w:val="center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2139" w:type="dxa"/>
            <w:tcBorders>
              <w:right w:val="single" w:sz="4" w:space="0" w:color="000000"/>
            </w:tcBorders>
            <w:shd w:val="clear" w:color="auto" w:fill="BFBFBF"/>
          </w:tcPr>
          <w:p w:rsidR="00382195" w:rsidRDefault="00382195" w:rsidP="00EC4F0E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</w:tc>
        <w:tc>
          <w:tcPr>
            <w:tcW w:w="2183" w:type="dxa"/>
            <w:tcBorders>
              <w:left w:val="single" w:sz="4" w:space="0" w:color="000000"/>
            </w:tcBorders>
            <w:shd w:val="clear" w:color="auto" w:fill="BFBFBF"/>
          </w:tcPr>
          <w:p w:rsidR="00382195" w:rsidRDefault="00382195" w:rsidP="00EC4F0E">
            <w:pPr>
              <w:jc w:val="center"/>
              <w:rPr>
                <w:b/>
              </w:rPr>
            </w:pPr>
            <w:r>
              <w:rPr>
                <w:b/>
              </w:rPr>
              <w:t>PONTUAÇÃO OBTIDA</w:t>
            </w:r>
          </w:p>
        </w:tc>
      </w:tr>
      <w:tr w:rsidR="00382195" w:rsidTr="00C21977">
        <w:trPr>
          <w:jc w:val="center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195" w:rsidRPr="00C21977" w:rsidRDefault="00382195" w:rsidP="00EC4F0E">
            <w:pPr>
              <w:rPr>
                <w:b/>
              </w:rPr>
            </w:pPr>
          </w:p>
          <w:p w:rsidR="00382195" w:rsidRPr="00C21977" w:rsidRDefault="00382195" w:rsidP="00EC4F0E">
            <w:pPr>
              <w:rPr>
                <w:b/>
              </w:rPr>
            </w:pPr>
          </w:p>
          <w:p w:rsidR="00382195" w:rsidRPr="00C21977" w:rsidRDefault="00382195" w:rsidP="00EC4F0E">
            <w:pPr>
              <w:rPr>
                <w:b/>
              </w:rPr>
            </w:pPr>
          </w:p>
          <w:p w:rsidR="00382195" w:rsidRPr="00C21977" w:rsidRDefault="00382195" w:rsidP="00EC4F0E">
            <w:pPr>
              <w:rPr>
                <w:b/>
              </w:rPr>
            </w:pPr>
          </w:p>
          <w:p w:rsidR="00382195" w:rsidRPr="00C21977" w:rsidRDefault="00382195" w:rsidP="00EC4F0E">
            <w:pPr>
              <w:rPr>
                <w:b/>
              </w:rPr>
            </w:pPr>
          </w:p>
          <w:p w:rsidR="00382195" w:rsidRPr="00C21977" w:rsidRDefault="00382195" w:rsidP="00EC4F0E">
            <w:pPr>
              <w:rPr>
                <w:b/>
              </w:rPr>
            </w:pPr>
            <w:r w:rsidRPr="00C21977">
              <w:rPr>
                <w:b/>
              </w:rPr>
              <w:t>Avaliação da Fotografia</w:t>
            </w: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Default="00382195" w:rsidP="00EC4F0E">
            <w:r>
              <w:t>Criatividade da imagem</w:t>
            </w:r>
          </w:p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Default="00382195" w:rsidP="00EC4F0E">
            <w:r>
              <w:t>15,0</w:t>
            </w:r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195" w:rsidRPr="00C21977" w:rsidRDefault="00382195" w:rsidP="00EC4F0E">
            <w:pPr>
              <w:rPr>
                <w:b/>
              </w:rPr>
            </w:pP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Default="00382195" w:rsidP="00EC4F0E">
            <w:r>
              <w:t>Objetividade da imagem em transmitir uma mensagem clara</w:t>
            </w:r>
          </w:p>
          <w:p w:rsidR="00382195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Default="00382195" w:rsidP="00EC4F0E">
            <w:r>
              <w:t>10,0</w:t>
            </w:r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195" w:rsidRPr="00C21977" w:rsidRDefault="00382195" w:rsidP="00EC4F0E">
            <w:pPr>
              <w:rPr>
                <w:b/>
              </w:rPr>
            </w:pP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Default="00382195" w:rsidP="00EC4F0E">
            <w:r>
              <w:t>Enquadramento</w:t>
            </w:r>
          </w:p>
          <w:p w:rsidR="00382195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Default="00382195" w:rsidP="00EC4F0E">
            <w:proofErr w:type="gramStart"/>
            <w:r>
              <w:t>5</w:t>
            </w:r>
            <w:proofErr w:type="gramEnd"/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195" w:rsidRPr="00C21977" w:rsidRDefault="00382195" w:rsidP="00EC4F0E">
            <w:pPr>
              <w:rPr>
                <w:b/>
              </w:rPr>
            </w:pP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Default="00382195" w:rsidP="00EC4F0E">
            <w:r>
              <w:t xml:space="preserve">Foco </w:t>
            </w:r>
          </w:p>
          <w:p w:rsidR="00382195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Default="00382195" w:rsidP="00EC4F0E">
            <w:proofErr w:type="gramStart"/>
            <w:r>
              <w:t>5</w:t>
            </w:r>
            <w:proofErr w:type="gramEnd"/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195" w:rsidRPr="00C21977" w:rsidRDefault="00382195" w:rsidP="00EC4F0E">
            <w:pPr>
              <w:rPr>
                <w:b/>
              </w:rPr>
            </w:pP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Default="00382195" w:rsidP="00EC4F0E">
            <w:r>
              <w:t>Iluminação</w:t>
            </w:r>
          </w:p>
          <w:p w:rsidR="00382195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Default="00382195" w:rsidP="00EC4F0E">
            <w:proofErr w:type="gramStart"/>
            <w:r>
              <w:t>5</w:t>
            </w:r>
            <w:proofErr w:type="gramEnd"/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195" w:rsidRPr="00C21977" w:rsidRDefault="00382195" w:rsidP="00EC4F0E">
            <w:pPr>
              <w:rPr>
                <w:b/>
              </w:rPr>
            </w:pP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Default="00382195" w:rsidP="00EC4F0E">
            <w:r>
              <w:t>Nitidez</w:t>
            </w:r>
          </w:p>
          <w:p w:rsidR="00382195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Default="00382195" w:rsidP="00EC4F0E">
            <w:proofErr w:type="gramStart"/>
            <w:r>
              <w:t>5</w:t>
            </w:r>
            <w:proofErr w:type="gramEnd"/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382195" w:rsidRPr="00C21977" w:rsidRDefault="00382195" w:rsidP="00EC4F0E">
            <w:pPr>
              <w:rPr>
                <w:b/>
              </w:rPr>
            </w:pPr>
          </w:p>
          <w:p w:rsidR="00382195" w:rsidRPr="00C21977" w:rsidRDefault="00382195" w:rsidP="00EC4F0E">
            <w:pPr>
              <w:rPr>
                <w:b/>
              </w:rPr>
            </w:pPr>
          </w:p>
          <w:p w:rsidR="00382195" w:rsidRPr="00C21977" w:rsidRDefault="00382195" w:rsidP="00EC4F0E">
            <w:pPr>
              <w:rPr>
                <w:b/>
              </w:rPr>
            </w:pPr>
          </w:p>
          <w:p w:rsidR="00C21977" w:rsidRDefault="00C21977" w:rsidP="00EC4F0E">
            <w:pPr>
              <w:rPr>
                <w:b/>
              </w:rPr>
            </w:pPr>
          </w:p>
          <w:p w:rsidR="00C21977" w:rsidRDefault="00C21977" w:rsidP="00EC4F0E">
            <w:pPr>
              <w:rPr>
                <w:b/>
              </w:rPr>
            </w:pPr>
          </w:p>
          <w:p w:rsidR="00C21977" w:rsidRDefault="00C21977" w:rsidP="00EC4F0E">
            <w:pPr>
              <w:rPr>
                <w:b/>
              </w:rPr>
            </w:pPr>
          </w:p>
          <w:p w:rsidR="00C21977" w:rsidRDefault="00C21977" w:rsidP="00EC4F0E">
            <w:pPr>
              <w:rPr>
                <w:b/>
              </w:rPr>
            </w:pPr>
          </w:p>
          <w:p w:rsidR="00C21977" w:rsidRDefault="00C21977" w:rsidP="00EC4F0E">
            <w:pPr>
              <w:rPr>
                <w:b/>
              </w:rPr>
            </w:pPr>
          </w:p>
          <w:p w:rsidR="00C21977" w:rsidRDefault="00C21977" w:rsidP="00EC4F0E">
            <w:pPr>
              <w:rPr>
                <w:b/>
              </w:rPr>
            </w:pPr>
          </w:p>
          <w:p w:rsidR="00382195" w:rsidRPr="00C21977" w:rsidRDefault="00382195" w:rsidP="00EC4F0E">
            <w:pPr>
              <w:rPr>
                <w:b/>
              </w:rPr>
            </w:pPr>
            <w:r w:rsidRPr="00C21977">
              <w:rPr>
                <w:b/>
              </w:rPr>
              <w:t>Avaliação Textual</w:t>
            </w: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Pr="00B90E9C" w:rsidRDefault="00382195" w:rsidP="00EC4F0E">
            <w:r w:rsidRPr="00B90E9C">
              <w:t>Adequação à proposta solicitada</w:t>
            </w:r>
          </w:p>
          <w:p w:rsidR="00382195" w:rsidRPr="00B90E9C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Pr="00B90E9C" w:rsidRDefault="00382195" w:rsidP="00EC4F0E">
            <w:r w:rsidRPr="00B90E9C">
              <w:t>10,0</w:t>
            </w:r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82195" w:rsidRDefault="00382195" w:rsidP="00EC4F0E"/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Pr="00B90E9C" w:rsidRDefault="00382195" w:rsidP="00EC4F0E">
            <w:r w:rsidRPr="00B90E9C">
              <w:t>Adequação ao gênero solicitado</w:t>
            </w:r>
          </w:p>
          <w:p w:rsidR="00382195" w:rsidRPr="00B90E9C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Pr="00B90E9C" w:rsidRDefault="00382195" w:rsidP="00EC4F0E">
            <w:r w:rsidRPr="00B90E9C">
              <w:t>10,0</w:t>
            </w:r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82195" w:rsidRDefault="00382195" w:rsidP="00EC4F0E"/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Pr="00B90E9C" w:rsidRDefault="00382195" w:rsidP="00EC4F0E">
            <w:r w:rsidRPr="00B90E9C">
              <w:t>Articulação das ideias e clareza textual (coerência e coesão)</w:t>
            </w:r>
          </w:p>
          <w:p w:rsidR="00382195" w:rsidRPr="00B90E9C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Pr="00B90E9C" w:rsidRDefault="00382195" w:rsidP="00EC4F0E">
            <w:r>
              <w:t>10</w:t>
            </w:r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82195" w:rsidRDefault="00382195" w:rsidP="00EC4F0E"/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Pr="00B90E9C" w:rsidRDefault="00382195" w:rsidP="00EC4F0E">
            <w:proofErr w:type="spellStart"/>
            <w:r w:rsidRPr="00B90E9C">
              <w:t>Informatividade</w:t>
            </w:r>
            <w:proofErr w:type="spellEnd"/>
            <w:r w:rsidRPr="00B90E9C">
              <w:t xml:space="preserve"> textual (uso de dados necessários e confiáveis para a escrita do texto)</w:t>
            </w:r>
          </w:p>
          <w:p w:rsidR="00382195" w:rsidRPr="00B90E9C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Pr="00B90E9C" w:rsidRDefault="00382195" w:rsidP="00EC4F0E">
            <w:r>
              <w:t>10</w:t>
            </w:r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82195" w:rsidRDefault="00382195" w:rsidP="00EC4F0E"/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Pr="00B90E9C" w:rsidRDefault="00382195" w:rsidP="00EC4F0E">
            <w:r w:rsidRPr="00B90E9C">
              <w:t>Criatividade</w:t>
            </w:r>
          </w:p>
          <w:p w:rsidR="00382195" w:rsidRPr="00B90E9C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Pr="00B90E9C" w:rsidRDefault="00382195" w:rsidP="00EC4F0E">
            <w:r>
              <w:t>10</w:t>
            </w:r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82195" w:rsidRDefault="00382195" w:rsidP="00EC4F0E"/>
        </w:tc>
        <w:tc>
          <w:tcPr>
            <w:tcW w:w="2796" w:type="dxa"/>
            <w:tcBorders>
              <w:left w:val="single" w:sz="4" w:space="0" w:color="auto"/>
            </w:tcBorders>
          </w:tcPr>
          <w:p w:rsidR="00382195" w:rsidRPr="00B90E9C" w:rsidRDefault="00382195" w:rsidP="00EC4F0E">
            <w:r w:rsidRPr="00B90E9C">
              <w:t>Adequação às normas ortográficas e de pontuação da variedade padrão da língua</w:t>
            </w:r>
          </w:p>
          <w:p w:rsidR="00382195" w:rsidRPr="00B90E9C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Pr="00B90E9C" w:rsidRDefault="00382195" w:rsidP="00EC4F0E">
            <w:proofErr w:type="gramStart"/>
            <w:r w:rsidRPr="00B90E9C">
              <w:t>5</w:t>
            </w:r>
            <w:proofErr w:type="gramEnd"/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  <w:tr w:rsidR="00382195" w:rsidTr="00C21977">
        <w:trPr>
          <w:jc w:val="center"/>
        </w:trPr>
        <w:tc>
          <w:tcPr>
            <w:tcW w:w="4322" w:type="dxa"/>
            <w:gridSpan w:val="2"/>
            <w:tcBorders>
              <w:left w:val="nil"/>
              <w:bottom w:val="nil"/>
            </w:tcBorders>
          </w:tcPr>
          <w:p w:rsidR="00382195" w:rsidRPr="00B90E9C" w:rsidRDefault="00382195" w:rsidP="00EC4F0E"/>
        </w:tc>
        <w:tc>
          <w:tcPr>
            <w:tcW w:w="2139" w:type="dxa"/>
            <w:tcBorders>
              <w:right w:val="single" w:sz="4" w:space="0" w:color="000000"/>
            </w:tcBorders>
          </w:tcPr>
          <w:p w:rsidR="00382195" w:rsidRPr="00E93AD0" w:rsidRDefault="009F5FA9" w:rsidP="00EC4F0E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83" w:type="dxa"/>
            <w:tcBorders>
              <w:left w:val="single" w:sz="4" w:space="0" w:color="000000"/>
            </w:tcBorders>
          </w:tcPr>
          <w:p w:rsidR="00382195" w:rsidRDefault="00382195" w:rsidP="00EC4F0E"/>
        </w:tc>
      </w:tr>
    </w:tbl>
    <w:p w:rsidR="00382195" w:rsidRDefault="00382195" w:rsidP="00FC59E2">
      <w:pPr>
        <w:pStyle w:val="Corpodetexto"/>
        <w:spacing w:before="59"/>
        <w:ind w:left="1011" w:right="1745"/>
        <w:jc w:val="both"/>
      </w:pPr>
    </w:p>
    <w:sectPr w:rsidR="00382195" w:rsidSect="00BE0BC2">
      <w:pgSz w:w="11910" w:h="16840"/>
      <w:pgMar w:top="1580" w:right="6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Helvetica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5DE"/>
    <w:multiLevelType w:val="multilevel"/>
    <w:tmpl w:val="CC8C9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</w:rPr>
    </w:lvl>
  </w:abstractNum>
  <w:abstractNum w:abstractNumId="1">
    <w:nsid w:val="041305B9"/>
    <w:multiLevelType w:val="hybridMultilevel"/>
    <w:tmpl w:val="19FC3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065FA"/>
    <w:multiLevelType w:val="hybridMultilevel"/>
    <w:tmpl w:val="D918F226"/>
    <w:lvl w:ilvl="0" w:tplc="5E6EF4AA">
      <w:start w:val="1"/>
      <w:numFmt w:val="lowerLetter"/>
      <w:lvlText w:val="%1)"/>
      <w:lvlJc w:val="left"/>
      <w:pPr>
        <w:ind w:left="359" w:hanging="2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97C124C">
      <w:numFmt w:val="bullet"/>
      <w:lvlText w:val="•"/>
      <w:lvlJc w:val="left"/>
      <w:pPr>
        <w:ind w:left="1320" w:hanging="259"/>
      </w:pPr>
      <w:rPr>
        <w:rFonts w:hint="default"/>
        <w:lang w:val="pt-BR" w:eastAsia="pt-BR" w:bidi="pt-BR"/>
      </w:rPr>
    </w:lvl>
    <w:lvl w:ilvl="2" w:tplc="7020F4F8">
      <w:numFmt w:val="bullet"/>
      <w:lvlText w:val="•"/>
      <w:lvlJc w:val="left"/>
      <w:pPr>
        <w:ind w:left="2281" w:hanging="259"/>
      </w:pPr>
      <w:rPr>
        <w:rFonts w:hint="default"/>
        <w:lang w:val="pt-BR" w:eastAsia="pt-BR" w:bidi="pt-BR"/>
      </w:rPr>
    </w:lvl>
    <w:lvl w:ilvl="3" w:tplc="5BA655A6">
      <w:numFmt w:val="bullet"/>
      <w:lvlText w:val="•"/>
      <w:lvlJc w:val="left"/>
      <w:pPr>
        <w:ind w:left="3242" w:hanging="259"/>
      </w:pPr>
      <w:rPr>
        <w:rFonts w:hint="default"/>
        <w:lang w:val="pt-BR" w:eastAsia="pt-BR" w:bidi="pt-BR"/>
      </w:rPr>
    </w:lvl>
    <w:lvl w:ilvl="4" w:tplc="1CB6F520">
      <w:numFmt w:val="bullet"/>
      <w:lvlText w:val="•"/>
      <w:lvlJc w:val="left"/>
      <w:pPr>
        <w:ind w:left="4203" w:hanging="259"/>
      </w:pPr>
      <w:rPr>
        <w:rFonts w:hint="default"/>
        <w:lang w:val="pt-BR" w:eastAsia="pt-BR" w:bidi="pt-BR"/>
      </w:rPr>
    </w:lvl>
    <w:lvl w:ilvl="5" w:tplc="596C0458">
      <w:numFmt w:val="bullet"/>
      <w:lvlText w:val="•"/>
      <w:lvlJc w:val="left"/>
      <w:pPr>
        <w:ind w:left="5164" w:hanging="259"/>
      </w:pPr>
      <w:rPr>
        <w:rFonts w:hint="default"/>
        <w:lang w:val="pt-BR" w:eastAsia="pt-BR" w:bidi="pt-BR"/>
      </w:rPr>
    </w:lvl>
    <w:lvl w:ilvl="6" w:tplc="E9AE5A54">
      <w:numFmt w:val="bullet"/>
      <w:lvlText w:val="•"/>
      <w:lvlJc w:val="left"/>
      <w:pPr>
        <w:ind w:left="6125" w:hanging="259"/>
      </w:pPr>
      <w:rPr>
        <w:rFonts w:hint="default"/>
        <w:lang w:val="pt-BR" w:eastAsia="pt-BR" w:bidi="pt-BR"/>
      </w:rPr>
    </w:lvl>
    <w:lvl w:ilvl="7" w:tplc="B9A2FFBA">
      <w:numFmt w:val="bullet"/>
      <w:lvlText w:val="•"/>
      <w:lvlJc w:val="left"/>
      <w:pPr>
        <w:ind w:left="7086" w:hanging="259"/>
      </w:pPr>
      <w:rPr>
        <w:rFonts w:hint="default"/>
        <w:lang w:val="pt-BR" w:eastAsia="pt-BR" w:bidi="pt-BR"/>
      </w:rPr>
    </w:lvl>
    <w:lvl w:ilvl="8" w:tplc="1452E204">
      <w:numFmt w:val="bullet"/>
      <w:lvlText w:val="•"/>
      <w:lvlJc w:val="left"/>
      <w:pPr>
        <w:ind w:left="8047" w:hanging="259"/>
      </w:pPr>
      <w:rPr>
        <w:rFonts w:hint="default"/>
        <w:lang w:val="pt-BR" w:eastAsia="pt-BR" w:bidi="pt-BR"/>
      </w:rPr>
    </w:lvl>
  </w:abstractNum>
  <w:abstractNum w:abstractNumId="3">
    <w:nsid w:val="0D9373D9"/>
    <w:multiLevelType w:val="multilevel"/>
    <w:tmpl w:val="CAF0F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4">
    <w:nsid w:val="160624AE"/>
    <w:multiLevelType w:val="multilevel"/>
    <w:tmpl w:val="C8E0D5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223288"/>
    <w:multiLevelType w:val="hybridMultilevel"/>
    <w:tmpl w:val="0040F5DE"/>
    <w:lvl w:ilvl="0" w:tplc="0ED20134">
      <w:start w:val="1"/>
      <w:numFmt w:val="decimal"/>
      <w:lvlText w:val="%1"/>
      <w:lvlJc w:val="left"/>
      <w:pPr>
        <w:ind w:left="285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8946B16C">
      <w:numFmt w:val="none"/>
      <w:lvlText w:val=""/>
      <w:lvlJc w:val="left"/>
      <w:pPr>
        <w:tabs>
          <w:tab w:val="num" w:pos="360"/>
        </w:tabs>
      </w:pPr>
    </w:lvl>
    <w:lvl w:ilvl="2" w:tplc="0DEEDE8C">
      <w:start w:val="1"/>
      <w:numFmt w:val="lowerLetter"/>
      <w:lvlText w:val="%3)"/>
      <w:lvlJc w:val="left"/>
      <w:pPr>
        <w:ind w:left="1024" w:hanging="56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 w:tplc="230E2B94">
      <w:numFmt w:val="bullet"/>
      <w:lvlText w:val="•"/>
      <w:lvlJc w:val="left"/>
      <w:pPr>
        <w:ind w:left="2138" w:hanging="564"/>
      </w:pPr>
      <w:rPr>
        <w:rFonts w:hint="default"/>
        <w:lang w:val="pt-BR" w:eastAsia="pt-BR" w:bidi="pt-BR"/>
      </w:rPr>
    </w:lvl>
    <w:lvl w:ilvl="4" w:tplc="425C1226">
      <w:numFmt w:val="bullet"/>
      <w:lvlText w:val="•"/>
      <w:lvlJc w:val="left"/>
      <w:pPr>
        <w:ind w:left="3257" w:hanging="564"/>
      </w:pPr>
      <w:rPr>
        <w:rFonts w:hint="default"/>
        <w:lang w:val="pt-BR" w:eastAsia="pt-BR" w:bidi="pt-BR"/>
      </w:rPr>
    </w:lvl>
    <w:lvl w:ilvl="5" w:tplc="869CA940">
      <w:numFmt w:val="bullet"/>
      <w:lvlText w:val="•"/>
      <w:lvlJc w:val="left"/>
      <w:pPr>
        <w:ind w:left="4375" w:hanging="564"/>
      </w:pPr>
      <w:rPr>
        <w:rFonts w:hint="default"/>
        <w:lang w:val="pt-BR" w:eastAsia="pt-BR" w:bidi="pt-BR"/>
      </w:rPr>
    </w:lvl>
    <w:lvl w:ilvl="6" w:tplc="AC524FC4">
      <w:numFmt w:val="bullet"/>
      <w:lvlText w:val="•"/>
      <w:lvlJc w:val="left"/>
      <w:pPr>
        <w:ind w:left="5494" w:hanging="564"/>
      </w:pPr>
      <w:rPr>
        <w:rFonts w:hint="default"/>
        <w:lang w:val="pt-BR" w:eastAsia="pt-BR" w:bidi="pt-BR"/>
      </w:rPr>
    </w:lvl>
    <w:lvl w:ilvl="7" w:tplc="64160BF6">
      <w:numFmt w:val="bullet"/>
      <w:lvlText w:val="•"/>
      <w:lvlJc w:val="left"/>
      <w:pPr>
        <w:ind w:left="6613" w:hanging="564"/>
      </w:pPr>
      <w:rPr>
        <w:rFonts w:hint="default"/>
        <w:lang w:val="pt-BR" w:eastAsia="pt-BR" w:bidi="pt-BR"/>
      </w:rPr>
    </w:lvl>
    <w:lvl w:ilvl="8" w:tplc="302207EE">
      <w:numFmt w:val="bullet"/>
      <w:lvlText w:val="•"/>
      <w:lvlJc w:val="left"/>
      <w:pPr>
        <w:ind w:left="7731" w:hanging="564"/>
      </w:pPr>
      <w:rPr>
        <w:rFonts w:hint="default"/>
        <w:lang w:val="pt-BR" w:eastAsia="pt-BR" w:bidi="pt-BR"/>
      </w:rPr>
    </w:lvl>
  </w:abstractNum>
  <w:abstractNum w:abstractNumId="6">
    <w:nsid w:val="174E4EE8"/>
    <w:multiLevelType w:val="hybridMultilevel"/>
    <w:tmpl w:val="AAA2A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73E96"/>
    <w:multiLevelType w:val="hybridMultilevel"/>
    <w:tmpl w:val="30F81A7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533CDA"/>
    <w:multiLevelType w:val="multilevel"/>
    <w:tmpl w:val="6E32EFE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D75F6C"/>
    <w:multiLevelType w:val="multilevel"/>
    <w:tmpl w:val="F36873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FA17F85"/>
    <w:multiLevelType w:val="hybridMultilevel"/>
    <w:tmpl w:val="A39E5CEC"/>
    <w:lvl w:ilvl="0" w:tplc="5DFADC2C">
      <w:start w:val="4"/>
      <w:numFmt w:val="decimal"/>
      <w:lvlText w:val="%1-"/>
      <w:lvlJc w:val="left"/>
      <w:pPr>
        <w:ind w:left="359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0284C414">
      <w:numFmt w:val="none"/>
      <w:lvlText w:val=""/>
      <w:lvlJc w:val="left"/>
      <w:pPr>
        <w:tabs>
          <w:tab w:val="num" w:pos="360"/>
        </w:tabs>
      </w:pPr>
    </w:lvl>
    <w:lvl w:ilvl="2" w:tplc="CA6E9088">
      <w:numFmt w:val="bullet"/>
      <w:lvlText w:val="•"/>
      <w:lvlJc w:val="left"/>
      <w:pPr>
        <w:ind w:left="1427" w:hanging="368"/>
      </w:pPr>
      <w:rPr>
        <w:rFonts w:hint="default"/>
        <w:lang w:val="pt-BR" w:eastAsia="pt-BR" w:bidi="pt-BR"/>
      </w:rPr>
    </w:lvl>
    <w:lvl w:ilvl="3" w:tplc="44DAE830">
      <w:numFmt w:val="bullet"/>
      <w:lvlText w:val="•"/>
      <w:lvlJc w:val="left"/>
      <w:pPr>
        <w:ind w:left="2495" w:hanging="368"/>
      </w:pPr>
      <w:rPr>
        <w:rFonts w:hint="default"/>
        <w:lang w:val="pt-BR" w:eastAsia="pt-BR" w:bidi="pt-BR"/>
      </w:rPr>
    </w:lvl>
    <w:lvl w:ilvl="4" w:tplc="3A180BD6">
      <w:numFmt w:val="bullet"/>
      <w:lvlText w:val="•"/>
      <w:lvlJc w:val="left"/>
      <w:pPr>
        <w:ind w:left="3562" w:hanging="368"/>
      </w:pPr>
      <w:rPr>
        <w:rFonts w:hint="default"/>
        <w:lang w:val="pt-BR" w:eastAsia="pt-BR" w:bidi="pt-BR"/>
      </w:rPr>
    </w:lvl>
    <w:lvl w:ilvl="5" w:tplc="4FF00CA2">
      <w:numFmt w:val="bullet"/>
      <w:lvlText w:val="•"/>
      <w:lvlJc w:val="left"/>
      <w:pPr>
        <w:ind w:left="4630" w:hanging="368"/>
      </w:pPr>
      <w:rPr>
        <w:rFonts w:hint="default"/>
        <w:lang w:val="pt-BR" w:eastAsia="pt-BR" w:bidi="pt-BR"/>
      </w:rPr>
    </w:lvl>
    <w:lvl w:ilvl="6" w:tplc="0D40CE3A">
      <w:numFmt w:val="bullet"/>
      <w:lvlText w:val="•"/>
      <w:lvlJc w:val="left"/>
      <w:pPr>
        <w:ind w:left="5698" w:hanging="368"/>
      </w:pPr>
      <w:rPr>
        <w:rFonts w:hint="default"/>
        <w:lang w:val="pt-BR" w:eastAsia="pt-BR" w:bidi="pt-BR"/>
      </w:rPr>
    </w:lvl>
    <w:lvl w:ilvl="7" w:tplc="0E5C45D2">
      <w:numFmt w:val="bullet"/>
      <w:lvlText w:val="•"/>
      <w:lvlJc w:val="left"/>
      <w:pPr>
        <w:ind w:left="6765" w:hanging="368"/>
      </w:pPr>
      <w:rPr>
        <w:rFonts w:hint="default"/>
        <w:lang w:val="pt-BR" w:eastAsia="pt-BR" w:bidi="pt-BR"/>
      </w:rPr>
    </w:lvl>
    <w:lvl w:ilvl="8" w:tplc="EE083BE0">
      <w:numFmt w:val="bullet"/>
      <w:lvlText w:val="•"/>
      <w:lvlJc w:val="left"/>
      <w:pPr>
        <w:ind w:left="7833" w:hanging="368"/>
      </w:pPr>
      <w:rPr>
        <w:rFonts w:hint="default"/>
        <w:lang w:val="pt-BR" w:eastAsia="pt-BR" w:bidi="pt-BR"/>
      </w:rPr>
    </w:lvl>
  </w:abstractNum>
  <w:abstractNum w:abstractNumId="11">
    <w:nsid w:val="3B555D26"/>
    <w:multiLevelType w:val="multilevel"/>
    <w:tmpl w:val="A176D5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B372A2"/>
    <w:multiLevelType w:val="multilevel"/>
    <w:tmpl w:val="E0CCB2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71C40B9"/>
    <w:multiLevelType w:val="multilevel"/>
    <w:tmpl w:val="518CC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72936FE"/>
    <w:multiLevelType w:val="hybridMultilevel"/>
    <w:tmpl w:val="013EFA18"/>
    <w:lvl w:ilvl="0" w:tplc="751A01D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5310D"/>
    <w:multiLevelType w:val="multilevel"/>
    <w:tmpl w:val="E7D8DF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BB294D"/>
    <w:multiLevelType w:val="hybridMultilevel"/>
    <w:tmpl w:val="F1BE9D3C"/>
    <w:lvl w:ilvl="0" w:tplc="D38072C8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9554D2"/>
    <w:multiLevelType w:val="hybridMultilevel"/>
    <w:tmpl w:val="9466B478"/>
    <w:lvl w:ilvl="0" w:tplc="EA7299DC">
      <w:start w:val="1"/>
      <w:numFmt w:val="decimal"/>
      <w:lvlText w:val="%1)"/>
      <w:lvlJc w:val="left"/>
      <w:pPr>
        <w:ind w:left="515" w:hanging="231"/>
      </w:pPr>
      <w:rPr>
        <w:rFonts w:ascii="Trebuchet MS" w:eastAsia="Trebuchet MS" w:hAnsi="Trebuchet MS" w:cs="Trebuchet MS" w:hint="default"/>
        <w:b/>
        <w:bCs/>
        <w:w w:val="86"/>
        <w:sz w:val="22"/>
        <w:szCs w:val="22"/>
        <w:lang w:val="pt-BR" w:eastAsia="pt-BR" w:bidi="pt-BR"/>
      </w:rPr>
    </w:lvl>
    <w:lvl w:ilvl="1" w:tplc="39CC9B1C">
      <w:numFmt w:val="bullet"/>
      <w:lvlText w:val="•"/>
      <w:lvlJc w:val="left"/>
      <w:pPr>
        <w:ind w:left="1501" w:hanging="231"/>
      </w:pPr>
      <w:rPr>
        <w:rFonts w:hint="default"/>
        <w:lang w:val="pt-BR" w:eastAsia="pt-BR" w:bidi="pt-BR"/>
      </w:rPr>
    </w:lvl>
    <w:lvl w:ilvl="2" w:tplc="E7DCA018">
      <w:numFmt w:val="bullet"/>
      <w:lvlText w:val="•"/>
      <w:lvlJc w:val="left"/>
      <w:pPr>
        <w:ind w:left="2488" w:hanging="231"/>
      </w:pPr>
      <w:rPr>
        <w:rFonts w:hint="default"/>
        <w:lang w:val="pt-BR" w:eastAsia="pt-BR" w:bidi="pt-BR"/>
      </w:rPr>
    </w:lvl>
    <w:lvl w:ilvl="3" w:tplc="571C48FC">
      <w:numFmt w:val="bullet"/>
      <w:lvlText w:val="•"/>
      <w:lvlJc w:val="left"/>
      <w:pPr>
        <w:ind w:left="3475" w:hanging="231"/>
      </w:pPr>
      <w:rPr>
        <w:rFonts w:hint="default"/>
        <w:lang w:val="pt-BR" w:eastAsia="pt-BR" w:bidi="pt-BR"/>
      </w:rPr>
    </w:lvl>
    <w:lvl w:ilvl="4" w:tplc="804077D0">
      <w:numFmt w:val="bullet"/>
      <w:lvlText w:val="•"/>
      <w:lvlJc w:val="left"/>
      <w:pPr>
        <w:ind w:left="4462" w:hanging="231"/>
      </w:pPr>
      <w:rPr>
        <w:rFonts w:hint="default"/>
        <w:lang w:val="pt-BR" w:eastAsia="pt-BR" w:bidi="pt-BR"/>
      </w:rPr>
    </w:lvl>
    <w:lvl w:ilvl="5" w:tplc="DC5C4CFC">
      <w:numFmt w:val="bullet"/>
      <w:lvlText w:val="•"/>
      <w:lvlJc w:val="left"/>
      <w:pPr>
        <w:ind w:left="5449" w:hanging="231"/>
      </w:pPr>
      <w:rPr>
        <w:rFonts w:hint="default"/>
        <w:lang w:val="pt-BR" w:eastAsia="pt-BR" w:bidi="pt-BR"/>
      </w:rPr>
    </w:lvl>
    <w:lvl w:ilvl="6" w:tplc="B2D87B2E">
      <w:numFmt w:val="bullet"/>
      <w:lvlText w:val="•"/>
      <w:lvlJc w:val="left"/>
      <w:pPr>
        <w:ind w:left="6436" w:hanging="231"/>
      </w:pPr>
      <w:rPr>
        <w:rFonts w:hint="default"/>
        <w:lang w:val="pt-BR" w:eastAsia="pt-BR" w:bidi="pt-BR"/>
      </w:rPr>
    </w:lvl>
    <w:lvl w:ilvl="7" w:tplc="FFE21716">
      <w:numFmt w:val="bullet"/>
      <w:lvlText w:val="•"/>
      <w:lvlJc w:val="left"/>
      <w:pPr>
        <w:ind w:left="7423" w:hanging="231"/>
      </w:pPr>
      <w:rPr>
        <w:rFonts w:hint="default"/>
        <w:lang w:val="pt-BR" w:eastAsia="pt-BR" w:bidi="pt-BR"/>
      </w:rPr>
    </w:lvl>
    <w:lvl w:ilvl="8" w:tplc="E42CFD38">
      <w:numFmt w:val="bullet"/>
      <w:lvlText w:val="•"/>
      <w:lvlJc w:val="left"/>
      <w:pPr>
        <w:ind w:left="8410" w:hanging="231"/>
      </w:pPr>
      <w:rPr>
        <w:rFonts w:hint="default"/>
        <w:lang w:val="pt-BR" w:eastAsia="pt-BR" w:bidi="pt-BR"/>
      </w:rPr>
    </w:lvl>
  </w:abstractNum>
  <w:abstractNum w:abstractNumId="18">
    <w:nsid w:val="7EF13B6B"/>
    <w:multiLevelType w:val="multilevel"/>
    <w:tmpl w:val="79F42A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5"/>
  </w:num>
  <w:num w:numId="5">
    <w:abstractNumId w:val="18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16"/>
  </w:num>
  <w:num w:numId="14">
    <w:abstractNumId w:val="12"/>
  </w:num>
  <w:num w:numId="15">
    <w:abstractNumId w:val="14"/>
  </w:num>
  <w:num w:numId="16">
    <w:abstractNumId w:val="13"/>
  </w:num>
  <w:num w:numId="17">
    <w:abstractNumId w:val="11"/>
  </w:num>
  <w:num w:numId="18">
    <w:abstractNumId w:val="1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42BD7"/>
    <w:rsid w:val="0001327D"/>
    <w:rsid w:val="0003186B"/>
    <w:rsid w:val="0004296D"/>
    <w:rsid w:val="000C46DB"/>
    <w:rsid w:val="00107D65"/>
    <w:rsid w:val="001212F4"/>
    <w:rsid w:val="00127EB6"/>
    <w:rsid w:val="001554E7"/>
    <w:rsid w:val="00156837"/>
    <w:rsid w:val="00160B88"/>
    <w:rsid w:val="001D0958"/>
    <w:rsid w:val="001D0C08"/>
    <w:rsid w:val="002125D6"/>
    <w:rsid w:val="002241CC"/>
    <w:rsid w:val="00287CE7"/>
    <w:rsid w:val="00296AFF"/>
    <w:rsid w:val="002E5E8D"/>
    <w:rsid w:val="003066AA"/>
    <w:rsid w:val="00322B8D"/>
    <w:rsid w:val="003459B2"/>
    <w:rsid w:val="00382195"/>
    <w:rsid w:val="00386D7C"/>
    <w:rsid w:val="00405DE4"/>
    <w:rsid w:val="0040711F"/>
    <w:rsid w:val="00432E70"/>
    <w:rsid w:val="004C77B5"/>
    <w:rsid w:val="004D7BC8"/>
    <w:rsid w:val="00530A11"/>
    <w:rsid w:val="00542BD7"/>
    <w:rsid w:val="00580EE4"/>
    <w:rsid w:val="00583F29"/>
    <w:rsid w:val="005E41D3"/>
    <w:rsid w:val="006035FA"/>
    <w:rsid w:val="00607F1E"/>
    <w:rsid w:val="00643175"/>
    <w:rsid w:val="006436F7"/>
    <w:rsid w:val="006548D4"/>
    <w:rsid w:val="006602AC"/>
    <w:rsid w:val="00660611"/>
    <w:rsid w:val="006B28E0"/>
    <w:rsid w:val="006B4A05"/>
    <w:rsid w:val="007302D3"/>
    <w:rsid w:val="007460A3"/>
    <w:rsid w:val="00777EE2"/>
    <w:rsid w:val="007E3661"/>
    <w:rsid w:val="008130FB"/>
    <w:rsid w:val="008504A9"/>
    <w:rsid w:val="009157BC"/>
    <w:rsid w:val="00993148"/>
    <w:rsid w:val="009A377A"/>
    <w:rsid w:val="009D13F2"/>
    <w:rsid w:val="009F5FA9"/>
    <w:rsid w:val="00A11930"/>
    <w:rsid w:val="00AB244F"/>
    <w:rsid w:val="00B12488"/>
    <w:rsid w:val="00B51748"/>
    <w:rsid w:val="00B61B33"/>
    <w:rsid w:val="00B831D0"/>
    <w:rsid w:val="00B972E8"/>
    <w:rsid w:val="00BC5D8F"/>
    <w:rsid w:val="00BE0BC2"/>
    <w:rsid w:val="00BE0CEE"/>
    <w:rsid w:val="00BE3E07"/>
    <w:rsid w:val="00C21977"/>
    <w:rsid w:val="00C675C7"/>
    <w:rsid w:val="00C7524F"/>
    <w:rsid w:val="00C75537"/>
    <w:rsid w:val="00CB39F4"/>
    <w:rsid w:val="00D40201"/>
    <w:rsid w:val="00D46388"/>
    <w:rsid w:val="00D52F89"/>
    <w:rsid w:val="00DF1F0B"/>
    <w:rsid w:val="00E13E11"/>
    <w:rsid w:val="00EB5B90"/>
    <w:rsid w:val="00EC3BD5"/>
    <w:rsid w:val="00ED0891"/>
    <w:rsid w:val="00EE0AB9"/>
    <w:rsid w:val="00EE4F42"/>
    <w:rsid w:val="00F6566D"/>
    <w:rsid w:val="00FC59E2"/>
    <w:rsid w:val="00FC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2BD7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B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2BD7"/>
  </w:style>
  <w:style w:type="paragraph" w:customStyle="1" w:styleId="Ttulo11">
    <w:name w:val="Título 11"/>
    <w:basedOn w:val="Normal"/>
    <w:uiPriority w:val="1"/>
    <w:qFormat/>
    <w:rsid w:val="00542BD7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542BD7"/>
    <w:pPr>
      <w:ind w:left="359" w:hanging="259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542BD7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542BD7"/>
    <w:pPr>
      <w:spacing w:before="2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0E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EE4"/>
    <w:rPr>
      <w:rFonts w:ascii="Tahoma" w:eastAsia="Arial" w:hAnsi="Tahoma" w:cs="Tahoma"/>
      <w:sz w:val="16"/>
      <w:szCs w:val="16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6606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06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0611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6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611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554E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1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D7BC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2BD7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B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2BD7"/>
  </w:style>
  <w:style w:type="paragraph" w:customStyle="1" w:styleId="Ttulo11">
    <w:name w:val="Título 11"/>
    <w:basedOn w:val="Normal"/>
    <w:uiPriority w:val="1"/>
    <w:qFormat/>
    <w:rsid w:val="00542BD7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542BD7"/>
    <w:pPr>
      <w:ind w:left="359" w:hanging="259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542BD7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542BD7"/>
    <w:pPr>
      <w:spacing w:before="2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0E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EE4"/>
    <w:rPr>
      <w:rFonts w:ascii="Tahoma" w:eastAsia="Arial" w:hAnsi="Tahoma" w:cs="Tahoma"/>
      <w:sz w:val="16"/>
      <w:szCs w:val="16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6606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06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0611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6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611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554E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13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D7B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ao.conselheirolafaiete@ifmg.edu.b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comunicacao.conselheirolafaiete@ifmg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&#231;&#227;o.conselheirolafaiete@fmg.edu.b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fmg.edu.br/conselheirolafai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fmg.edu.br/conselheirolafai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2061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IFMG-Assistente</dc:creator>
  <cp:lastModifiedBy>vivi</cp:lastModifiedBy>
  <cp:revision>3</cp:revision>
  <dcterms:created xsi:type="dcterms:W3CDTF">2019-02-15T18:05:00Z</dcterms:created>
  <dcterms:modified xsi:type="dcterms:W3CDTF">2019-02-15T20:59:00Z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2019-02-11T00:00:00Z</vt:filetime>
  </property>
</Properties>
</file>