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29C1" w:rsidRDefault="00036F37">
      <w:pPr>
        <w:rPr>
          <w:b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8240" behindDoc="0" locked="0" layoutInCell="1" hidden="0" allowOverlap="1">
            <wp:simplePos x="0" y="0"/>
            <wp:positionH relativeFrom="column">
              <wp:posOffset>514350</wp:posOffset>
            </wp:positionH>
            <wp:positionV relativeFrom="paragraph">
              <wp:posOffset>0</wp:posOffset>
            </wp:positionV>
            <wp:extent cx="4619625" cy="1952625"/>
            <wp:effectExtent l="0" t="0" r="0" b="0"/>
            <wp:wrapSquare wrapText="bothSides" distT="0" distB="0" distL="114300" distR="11430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19625" cy="19526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AC29C1" w:rsidRDefault="00AC29C1">
      <w:pPr>
        <w:rPr>
          <w:b/>
          <w:sz w:val="20"/>
          <w:szCs w:val="20"/>
        </w:rPr>
      </w:pPr>
    </w:p>
    <w:p w:rsidR="00AC29C1" w:rsidRDefault="00AC29C1">
      <w:pPr>
        <w:rPr>
          <w:b/>
          <w:sz w:val="20"/>
          <w:szCs w:val="20"/>
        </w:rPr>
      </w:pPr>
    </w:p>
    <w:p w:rsidR="00AC29C1" w:rsidRDefault="00AC29C1">
      <w:pPr>
        <w:rPr>
          <w:b/>
          <w:sz w:val="20"/>
          <w:szCs w:val="20"/>
        </w:rPr>
      </w:pPr>
    </w:p>
    <w:p w:rsidR="00AC29C1" w:rsidRDefault="00AC29C1">
      <w:pPr>
        <w:rPr>
          <w:b/>
          <w:sz w:val="20"/>
          <w:szCs w:val="20"/>
        </w:rPr>
      </w:pPr>
    </w:p>
    <w:p w:rsidR="00AC29C1" w:rsidRDefault="00AC29C1">
      <w:pPr>
        <w:rPr>
          <w:b/>
          <w:sz w:val="20"/>
          <w:szCs w:val="20"/>
        </w:rPr>
      </w:pPr>
    </w:p>
    <w:p w:rsidR="00AC29C1" w:rsidRDefault="00AC29C1">
      <w:pPr>
        <w:rPr>
          <w:b/>
          <w:sz w:val="20"/>
          <w:szCs w:val="20"/>
        </w:rPr>
      </w:pPr>
    </w:p>
    <w:p w:rsidR="00AC29C1" w:rsidRDefault="00AC29C1">
      <w:pPr>
        <w:rPr>
          <w:b/>
          <w:sz w:val="20"/>
          <w:szCs w:val="20"/>
        </w:rPr>
      </w:pPr>
    </w:p>
    <w:p w:rsidR="00AC29C1" w:rsidRDefault="00AC29C1">
      <w:pPr>
        <w:rPr>
          <w:b/>
          <w:sz w:val="20"/>
          <w:szCs w:val="20"/>
        </w:rPr>
      </w:pPr>
    </w:p>
    <w:p w:rsidR="00AC29C1" w:rsidRDefault="00AC29C1">
      <w:pPr>
        <w:rPr>
          <w:b/>
          <w:sz w:val="20"/>
          <w:szCs w:val="20"/>
        </w:rPr>
      </w:pPr>
    </w:p>
    <w:p w:rsidR="00AC29C1" w:rsidRDefault="00AC29C1">
      <w:pPr>
        <w:rPr>
          <w:b/>
          <w:sz w:val="20"/>
          <w:szCs w:val="20"/>
        </w:rPr>
      </w:pPr>
    </w:p>
    <w:p w:rsidR="00AC29C1" w:rsidRDefault="00AC29C1">
      <w:pPr>
        <w:rPr>
          <w:b/>
          <w:sz w:val="20"/>
          <w:szCs w:val="20"/>
        </w:rPr>
      </w:pPr>
    </w:p>
    <w:tbl>
      <w:tblPr>
        <w:tblStyle w:val="a1"/>
        <w:tblW w:w="9675" w:type="dxa"/>
        <w:tblInd w:w="-2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675"/>
      </w:tblGrid>
      <w:tr w:rsidR="00AC29C1">
        <w:tc>
          <w:tcPr>
            <w:tcW w:w="96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29C1" w:rsidRDefault="00AC29C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bookmarkStart w:id="0" w:name="_GoBack"/>
            <w:bookmarkEnd w:id="0"/>
          </w:p>
          <w:p w:rsidR="00AC29C1" w:rsidRDefault="00036F37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RECURSO CONTRA A DECISÃO DA COMISSÃO DE HETEROIDENTIFICAÇÃO REFERENTE AO PROCESSO SELETIVO PARA OS CURSOS PRESENCIAIS DO IFMG </w:t>
            </w:r>
          </w:p>
          <w:p w:rsidR="00AC29C1" w:rsidRDefault="00AC29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AC29C1" w:rsidRDefault="00AC29C1"/>
    <w:tbl>
      <w:tblPr>
        <w:tblStyle w:val="a2"/>
        <w:tblW w:w="9600" w:type="dxa"/>
        <w:tblInd w:w="-1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480"/>
        <w:gridCol w:w="4125"/>
        <w:gridCol w:w="1995"/>
      </w:tblGrid>
      <w:tr w:rsidR="00AC29C1">
        <w:trPr>
          <w:trHeight w:val="660"/>
        </w:trPr>
        <w:tc>
          <w:tcPr>
            <w:tcW w:w="3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29C1" w:rsidRDefault="00036F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CAMPUS:</w:t>
            </w:r>
          </w:p>
        </w:tc>
        <w:tc>
          <w:tcPr>
            <w:tcW w:w="612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29C1" w:rsidRDefault="00036F3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CURSO:</w:t>
            </w:r>
          </w:p>
        </w:tc>
      </w:tr>
      <w:tr w:rsidR="00AC29C1">
        <w:trPr>
          <w:trHeight w:val="660"/>
        </w:trPr>
        <w:tc>
          <w:tcPr>
            <w:tcW w:w="760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29C1" w:rsidRDefault="00036F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NOME COMPLETO  DO CANDIDATO:</w:t>
            </w:r>
          </w:p>
        </w:tc>
        <w:tc>
          <w:tcPr>
            <w:tcW w:w="1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29C1" w:rsidRDefault="00036F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Nº DE INSCRIÇÃO:</w:t>
            </w:r>
          </w:p>
        </w:tc>
      </w:tr>
      <w:tr w:rsidR="00AC29C1">
        <w:trPr>
          <w:trHeight w:val="660"/>
        </w:trPr>
        <w:tc>
          <w:tcPr>
            <w:tcW w:w="3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29C1" w:rsidRDefault="00036F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IDENTIDADE:</w:t>
            </w:r>
          </w:p>
        </w:tc>
        <w:tc>
          <w:tcPr>
            <w:tcW w:w="4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29C1" w:rsidRDefault="00036F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CPF:</w:t>
            </w:r>
          </w:p>
        </w:tc>
        <w:tc>
          <w:tcPr>
            <w:tcW w:w="1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29C1" w:rsidRDefault="00AC29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C29C1">
        <w:trPr>
          <w:trHeight w:val="660"/>
        </w:trPr>
        <w:tc>
          <w:tcPr>
            <w:tcW w:w="960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29C1" w:rsidRDefault="00036F3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NOME COMPLETO DO RESPONSÁVEL LEGAL (PARA MENORES DE 18 ANOS)</w:t>
            </w:r>
          </w:p>
        </w:tc>
      </w:tr>
    </w:tbl>
    <w:p w:rsidR="00AC29C1" w:rsidRDefault="00AC29C1">
      <w:pPr>
        <w:jc w:val="both"/>
        <w:rPr>
          <w:rFonts w:ascii="Times New Roman" w:eastAsia="Times New Roman" w:hAnsi="Times New Roman" w:cs="Times New Roman"/>
        </w:rPr>
      </w:pPr>
    </w:p>
    <w:p w:rsidR="00AC29C1" w:rsidRDefault="00036F37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Solicito, por meio deste recurso, revisão da avaliação de heteroidentificação e reconsideração da decisão com base nas justificativas apresentadas abaixo:</w:t>
      </w:r>
    </w:p>
    <w:p w:rsidR="00AC29C1" w:rsidRDefault="00036F37">
      <w:pPr>
        <w:jc w:val="both"/>
        <w:rPr>
          <w:rFonts w:ascii="Times New Roman" w:eastAsia="Times New Roman" w:hAnsi="Times New Roman" w:cs="Times New Roman"/>
        </w:rPr>
      </w:pPr>
      <w:bookmarkStart w:id="1" w:name="_heading=h.gjdgxs" w:colFirst="0" w:colLast="0"/>
      <w:bookmarkEnd w:id="1"/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</w:t>
      </w:r>
    </w:p>
    <w:p w:rsidR="00AC29C1" w:rsidRDefault="00AC29C1">
      <w:pPr>
        <w:jc w:val="both"/>
        <w:rPr>
          <w:rFonts w:ascii="Times New Roman" w:eastAsia="Times New Roman" w:hAnsi="Times New Roman" w:cs="Times New Roman"/>
        </w:rPr>
      </w:pPr>
    </w:p>
    <w:p w:rsidR="00AC29C1" w:rsidRDefault="00036F37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___________________________________________________,___/___/___</w:t>
      </w:r>
    </w:p>
    <w:p w:rsidR="00AC29C1" w:rsidRDefault="00036F37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Cidade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 xml:space="preserve">     Data</w:t>
      </w:r>
    </w:p>
    <w:p w:rsidR="00AC29C1" w:rsidRDefault="00AC29C1">
      <w:pPr>
        <w:jc w:val="center"/>
        <w:rPr>
          <w:rFonts w:ascii="Times New Roman" w:eastAsia="Times New Roman" w:hAnsi="Times New Roman" w:cs="Times New Roman"/>
        </w:rPr>
      </w:pPr>
    </w:p>
    <w:p w:rsidR="00AC29C1" w:rsidRDefault="00036F37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</w:t>
      </w:r>
      <w:r>
        <w:rPr>
          <w:rFonts w:ascii="Times New Roman" w:eastAsia="Times New Roman" w:hAnsi="Times New Roman" w:cs="Times New Roman"/>
        </w:rPr>
        <w:t>________________________________________________________</w:t>
      </w:r>
    </w:p>
    <w:p w:rsidR="00AC29C1" w:rsidRDefault="00036F37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Assinatura do Candidato</w:t>
      </w:r>
    </w:p>
    <w:p w:rsidR="00AC29C1" w:rsidRDefault="00AC29C1">
      <w:pPr>
        <w:jc w:val="center"/>
        <w:rPr>
          <w:rFonts w:ascii="Times New Roman" w:eastAsia="Times New Roman" w:hAnsi="Times New Roman" w:cs="Times New Roman"/>
        </w:rPr>
      </w:pPr>
    </w:p>
    <w:p w:rsidR="00AC29C1" w:rsidRDefault="00036F37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</w:t>
      </w:r>
    </w:p>
    <w:p w:rsidR="00AC29C1" w:rsidRDefault="00036F37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Assinatura do Responsável Legal (Para candidatos Menores de 18 anos)</w:t>
      </w:r>
    </w:p>
    <w:sectPr w:rsidR="00AC29C1">
      <w:pgSz w:w="11909" w:h="16834"/>
      <w:pgMar w:top="566" w:right="1440" w:bottom="523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29C1"/>
    <w:rsid w:val="00036F37"/>
    <w:rsid w:val="00AC2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7EEEA88-A4F1-4F27-9E7A-4A6EC4A29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BC529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C5290"/>
    <w:rPr>
      <w:rFonts w:ascii="Tahoma" w:hAnsi="Tahoma" w:cs="Tahoma"/>
      <w:sz w:val="16"/>
      <w:szCs w:val="16"/>
    </w:rPr>
  </w:style>
  <w:style w:type="table" w:customStyle="1" w:styleId="a1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eykN9UkysW/me5C7d0pJjb1wKLA==">AMUW2mVfppZA22LCudJcP6uS6hxdNQPMBGubJhjXqwOBMfO3w29GQe2Wap3pZ3HjUF8hVd8cXHyL8YKvnevINmOAmi0GVwWqbDwPG90mHL9N8KSyRj3TThVH7mXDERrbt18jg8MElsiD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262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Christiane Miranda de Abreu</dc:creator>
  <cp:lastModifiedBy>Tiago de Oliveira Dias</cp:lastModifiedBy>
  <cp:revision>2</cp:revision>
  <dcterms:created xsi:type="dcterms:W3CDTF">2024-01-18T19:43:00Z</dcterms:created>
  <dcterms:modified xsi:type="dcterms:W3CDTF">2024-01-18T19:43:00Z</dcterms:modified>
</cp:coreProperties>
</file>