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" w:line="265" w:lineRule="auto"/>
        <w:ind w:left="10" w:right="137" w:hanging="10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3438525</wp:posOffset>
            </wp:positionH>
            <wp:positionV relativeFrom="topMargin">
              <wp:posOffset>257175</wp:posOffset>
            </wp:positionV>
            <wp:extent cx="742950" cy="65722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" w:line="265" w:lineRule="auto"/>
        <w:ind w:left="10" w:right="137" w:hanging="10"/>
        <w:jc w:val="center"/>
        <w:rPr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109"/>
        <w:jc w:val="center"/>
        <w:rPr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sz w:val="20"/>
          <w:szCs w:val="20"/>
        </w:rPr>
      </w:pPr>
      <w:r w:rsidDel="00000000" w:rsidR="00000000" w:rsidRPr="00000000">
        <w:rPr>
          <w:sz w:val="16"/>
          <w:szCs w:val="16"/>
          <w:rtl w:val="0"/>
        </w:rPr>
        <w:t xml:space="preserve">INSTITUTO FEDERAL DE EDUCAÇÃO, CIÊNCIA E TECNOLOGIA DE MINAS GERAIS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Reitoria</w:t>
      </w:r>
    </w:p>
    <w:p w:rsidR="00000000" w:rsidDel="00000000" w:rsidP="00000000" w:rsidRDefault="00000000" w:rsidRPr="00000000" w14:paraId="00000006">
      <w:pPr>
        <w:pStyle w:val="Heading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Pró-Reitoria de Extensão, Esporte e Cultura</w:t>
      </w:r>
    </w:p>
    <w:p w:rsidR="00000000" w:rsidDel="00000000" w:rsidP="00000000" w:rsidRDefault="00000000" w:rsidRPr="00000000" w14:paraId="00000007">
      <w:pPr>
        <w:spacing w:after="0" w:line="240" w:lineRule="auto"/>
        <w:ind w:right="-4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Av. Professor Mário Werneck, 2590 - Bairro Buritis - CEP 30575-180 - Belo Horizonte - MG  </w:t>
      </w:r>
    </w:p>
    <w:p w:rsidR="00000000" w:rsidDel="00000000" w:rsidP="00000000" w:rsidRDefault="00000000" w:rsidRPr="00000000" w14:paraId="00000008">
      <w:pPr>
        <w:spacing w:after="0" w:line="240" w:lineRule="auto"/>
        <w:ind w:right="-40"/>
        <w:jc w:val="center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60" w:lineRule="auto"/>
        <w:ind w:left="0" w:right="133" w:firstLine="0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60" w:lineRule="auto"/>
        <w:ind w:left="0" w:right="13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VI - EDITAL 292/2025</w:t>
      </w:r>
    </w:p>
    <w:p w:rsidR="00000000" w:rsidDel="00000000" w:rsidP="00000000" w:rsidRDefault="00000000" w:rsidRPr="00000000" w14:paraId="0000000B">
      <w:pPr>
        <w:pStyle w:val="Heading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FORMULÁRIO DE RECURSOS - PROCESSO DE HETEROIDENTIFICAÇÃO RACIAL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1" w:line="414" w:lineRule="auto"/>
        <w:ind w:left="-5" w:hanging="1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 (nome de quem vai assinar a declaração), registrado(a) sob RG nº ____________________ e inscrito(a) no CPF sob o nº _____._____._____-____, inscrito no processo seletivo de estudantes para o Projeto Partiu IF, venho apresentar recurso pelos motivos elencados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1" w:lineRule="auto"/>
        <w:ind w:left="-5" w:hanging="1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Motivação para apresentação do recurso (a justificativa deve ser devidamente embasada, clara e sucinta):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1" w:lineRule="auto"/>
        <w:ind w:left="-5" w:hanging="1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1" w:lineRule="auto"/>
        <w:ind w:left="-5" w:hanging="1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1" w:lineRule="auto"/>
        <w:ind w:left="-5" w:hanging="1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5" w:line="414" w:lineRule="auto"/>
        <w:ind w:left="10" w:hanging="1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35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34" w:lineRule="auto"/>
        <w:ind w:right="124"/>
        <w:jc w:val="righ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___________________________, ______ de _____________________ de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56" w:lineRule="auto"/>
        <w:ind w:left="10" w:right="128" w:hanging="1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75" w:line="265" w:lineRule="auto"/>
        <w:ind w:left="10" w:right="128" w:hanging="1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do(a)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35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right="207"/>
        <w:jc w:val="righ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Belo Horizonte, 17 de março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0" w:right="122" w:firstLine="0"/>
        <w:rPr/>
      </w:pPr>
      <w:bookmarkStart w:colFirst="0" w:colLast="0" w:name="_8xk1gk7dudp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1440" w:top="1440" w:left="645" w:right="5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03" w:hanging="1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10"/>
      <w:szCs w:val="1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59" w:lineRule="auto"/>
      <w:ind w:left="0" w:right="128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15"/>
      <w:szCs w:val="15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