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4A" w:rsidRPr="00DC6A8C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color w:val="0563C1" w:themeColor="hyperlink"/>
          <w:sz w:val="32"/>
          <w:u w:val="single"/>
        </w:rPr>
      </w:pPr>
      <w:r w:rsidRPr="00DC6A8C">
        <w:rPr>
          <w:rFonts w:ascii="Times New Roman" w:hAnsi="Times New Roman" w:cs="Times New Roman"/>
          <w:b/>
          <w:sz w:val="32"/>
        </w:rPr>
        <w:fldChar w:fldCharType="begin"/>
      </w:r>
      <w:r w:rsidRPr="00DC6A8C">
        <w:rPr>
          <w:rFonts w:ascii="Times New Roman" w:hAnsi="Times New Roman" w:cs="Times New Roman"/>
          <w:b/>
          <w:sz w:val="32"/>
        </w:rPr>
        <w:instrText xml:space="preserve"> HYPERLINK "https://www.ifmg.edu.br/portal/ensino/bibliotecas/manual-de-normalizacao-do-ifmg" </w:instrText>
      </w:r>
      <w:r w:rsidRPr="00DC6A8C">
        <w:rPr>
          <w:rFonts w:ascii="Times New Roman" w:hAnsi="Times New Roman" w:cs="Times New Roman"/>
          <w:b/>
          <w:sz w:val="32"/>
        </w:rPr>
        <w:fldChar w:fldCharType="separate"/>
      </w:r>
      <w:r w:rsidR="00CE664A" w:rsidRPr="00DC6A8C">
        <w:rPr>
          <w:rStyle w:val="Hyperlink"/>
          <w:rFonts w:ascii="Times New Roman" w:hAnsi="Times New Roman" w:cs="Times New Roman"/>
          <w:b/>
          <w:sz w:val="32"/>
        </w:rPr>
        <w:t>Manual de Normalização de Trabalhos Acadêmicos</w:t>
      </w:r>
      <w:r w:rsidRPr="00DC6A8C">
        <w:rPr>
          <w:rStyle w:val="Hyperlink"/>
          <w:rFonts w:ascii="Times New Roman" w:hAnsi="Times New Roman" w:cs="Times New Roman"/>
          <w:b/>
          <w:sz w:val="32"/>
        </w:rPr>
        <w:t xml:space="preserve"> – IFMG</w:t>
      </w:r>
      <w:r w:rsidRPr="00DC6A8C">
        <w:rPr>
          <w:rFonts w:ascii="Times New Roman" w:hAnsi="Times New Roman" w:cs="Times New Roman"/>
          <w:b/>
          <w:sz w:val="32"/>
        </w:rPr>
        <w:fldChar w:fldCharType="end"/>
      </w:r>
    </w:p>
    <w:p w:rsidR="00CE664A" w:rsidRDefault="00CE664A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CE664A" w:rsidRDefault="00CE664A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Estrutura do</w:t>
      </w:r>
      <w:r w:rsidR="005B27B2">
        <w:rPr>
          <w:rFonts w:ascii="Times New Roman" w:hAnsi="Times New Roman" w:cs="Times New Roman"/>
          <w:b/>
          <w:sz w:val="24"/>
        </w:rPr>
        <w:t>s</w:t>
      </w:r>
      <w:r w:rsidRPr="00612DC2">
        <w:rPr>
          <w:rFonts w:ascii="Times New Roman" w:hAnsi="Times New Roman" w:cs="Times New Roman"/>
          <w:b/>
          <w:sz w:val="24"/>
        </w:rPr>
        <w:t xml:space="preserve"> </w:t>
      </w:r>
      <w:r w:rsidR="005B27B2">
        <w:rPr>
          <w:rFonts w:ascii="Times New Roman" w:hAnsi="Times New Roman" w:cs="Times New Roman"/>
          <w:b/>
          <w:sz w:val="24"/>
        </w:rPr>
        <w:t>trabalhos acadêmicos Monografia</w:t>
      </w:r>
      <w:r w:rsidR="00612DC2">
        <w:rPr>
          <w:rFonts w:ascii="Times New Roman" w:hAnsi="Times New Roman" w:cs="Times New Roman"/>
          <w:b/>
          <w:sz w:val="24"/>
        </w:rPr>
        <w:t>,</w:t>
      </w:r>
      <w:r w:rsidR="005B27B2">
        <w:rPr>
          <w:rFonts w:ascii="Times New Roman" w:hAnsi="Times New Roman" w:cs="Times New Roman"/>
          <w:b/>
          <w:sz w:val="24"/>
        </w:rPr>
        <w:t xml:space="preserve"> Dissertação e Tese,</w:t>
      </w:r>
      <w:r w:rsidR="00612DC2">
        <w:rPr>
          <w:rFonts w:ascii="Times New Roman" w:hAnsi="Times New Roman" w:cs="Times New Roman"/>
          <w:b/>
          <w:sz w:val="24"/>
        </w:rPr>
        <w:t xml:space="preserve"> pág. 5</w:t>
      </w:r>
      <w:r w:rsidR="005B27B2">
        <w:rPr>
          <w:rFonts w:ascii="Times New Roman" w:hAnsi="Times New Roman" w:cs="Times New Roman"/>
          <w:b/>
          <w:sz w:val="24"/>
        </w:rPr>
        <w:t>6</w:t>
      </w:r>
      <w:r w:rsidR="00DC6A8C">
        <w:rPr>
          <w:rFonts w:ascii="Times New Roman" w:hAnsi="Times New Roman" w:cs="Times New Roman"/>
          <w:b/>
          <w:sz w:val="24"/>
        </w:rPr>
        <w:t>.</w:t>
      </w:r>
    </w:p>
    <w:p w:rsidR="00192ABA" w:rsidRPr="00CE664A" w:rsidRDefault="005B27B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37ED1857" wp14:editId="69E8D601">
            <wp:extent cx="5684808" cy="593363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257" t="10656" r="28258" b="6759"/>
                    <a:stretch/>
                  </pic:blipFill>
                  <pic:spPr bwMode="auto">
                    <a:xfrm>
                      <a:off x="0" y="0"/>
                      <a:ext cx="5705796" cy="5955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664A" w:rsidRPr="00CE664A" w:rsidRDefault="00CE664A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E664A" w:rsidRPr="00CE664A" w:rsidRDefault="00CE664A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E664A" w:rsidRPr="00CE664A" w:rsidRDefault="00CE664A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E664A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7D1150">
        <w:rPr>
          <w:rFonts w:ascii="Times New Roman" w:hAnsi="Times New Roman" w:cs="Times New Roman"/>
          <w:color w:val="FF0000"/>
          <w:sz w:val="24"/>
        </w:rPr>
        <w:t>Para iniciar o relatório de estágio exclua as informações acima.</w:t>
      </w: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Pr="007D1150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D1150">
        <w:rPr>
          <w:rFonts w:ascii="Times New Roman" w:hAnsi="Times New Roman" w:cs="Times New Roman"/>
          <w:b/>
          <w:sz w:val="24"/>
        </w:rPr>
        <w:lastRenderedPageBreak/>
        <w:t>INSTITUTO FEDERAL DE EDUCAÇÃO, CIÊNCIA</w:t>
      </w:r>
    </w:p>
    <w:p w:rsidR="00612DC2" w:rsidRPr="007D1150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D1150">
        <w:rPr>
          <w:rFonts w:ascii="Times New Roman" w:hAnsi="Times New Roman" w:cs="Times New Roman"/>
          <w:b/>
          <w:sz w:val="24"/>
        </w:rPr>
        <w:t xml:space="preserve">E TECNOLOGIA DE MINAS GERAIS </w:t>
      </w: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12DC2">
        <w:rPr>
          <w:rFonts w:ascii="Times New Roman" w:hAnsi="Times New Roman" w:cs="Times New Roman"/>
          <w:i/>
          <w:sz w:val="24"/>
        </w:rPr>
        <w:t>Campus</w:t>
      </w:r>
      <w:r>
        <w:rPr>
          <w:rFonts w:ascii="Times New Roman" w:hAnsi="Times New Roman" w:cs="Times New Roman"/>
          <w:sz w:val="24"/>
        </w:rPr>
        <w:t xml:space="preserve"> Avançado Ipatinga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12DC2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acharelado em Engenharia Elétrica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discente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Pr="00612DC2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12DC2">
        <w:rPr>
          <w:rFonts w:ascii="Times New Roman" w:hAnsi="Times New Roman" w:cs="Times New Roman"/>
          <w:sz w:val="24"/>
        </w:rPr>
        <w:t>Ipatinga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20XX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NOME DO DISCENTE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Pr="00612DC2" w:rsidRDefault="004448E7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Trabalho de conclusão de curso</w:t>
      </w:r>
      <w:r w:rsidR="00612DC2" w:rsidRPr="00612DC2">
        <w:rPr>
          <w:rFonts w:ascii="Times New Roman" w:hAnsi="Times New Roman" w:cs="Times New Roman"/>
          <w:sz w:val="24"/>
        </w:rPr>
        <w:t xml:space="preserve"> apresentado ao Curso Bacharelado em</w:t>
      </w:r>
      <w:r w:rsidR="00612DC2">
        <w:rPr>
          <w:rFonts w:ascii="Times New Roman" w:hAnsi="Times New Roman" w:cs="Times New Roman"/>
          <w:sz w:val="24"/>
        </w:rPr>
        <w:t xml:space="preserve"> Engenharia Elétrica do</w:t>
      </w:r>
      <w:r w:rsidR="00612DC2" w:rsidRPr="00612DC2">
        <w:rPr>
          <w:rFonts w:ascii="Times New Roman" w:hAnsi="Times New Roman" w:cs="Times New Roman"/>
          <w:sz w:val="24"/>
        </w:rPr>
        <w:t xml:space="preserve"> Instituto Federal de Minas Gerais </w:t>
      </w:r>
      <w:r w:rsidR="00612DC2">
        <w:rPr>
          <w:rFonts w:ascii="Times New Roman" w:hAnsi="Times New Roman" w:cs="Times New Roman"/>
          <w:sz w:val="24"/>
        </w:rPr>
        <w:t>–</w:t>
      </w:r>
      <w:r w:rsidR="00612DC2" w:rsidRPr="00612DC2">
        <w:rPr>
          <w:rFonts w:ascii="Times New Roman" w:hAnsi="Times New Roman" w:cs="Times New Roman"/>
          <w:sz w:val="24"/>
        </w:rPr>
        <w:t xml:space="preserve"> </w:t>
      </w:r>
      <w:r w:rsidR="00612DC2" w:rsidRPr="00612DC2">
        <w:rPr>
          <w:rFonts w:ascii="Times New Roman" w:hAnsi="Times New Roman" w:cs="Times New Roman"/>
          <w:i/>
          <w:sz w:val="24"/>
        </w:rPr>
        <w:t>Campus</w:t>
      </w:r>
      <w:r w:rsidR="00612DC2" w:rsidRPr="00612DC2">
        <w:rPr>
          <w:rFonts w:ascii="Times New Roman" w:hAnsi="Times New Roman" w:cs="Times New Roman"/>
          <w:sz w:val="24"/>
        </w:rPr>
        <w:t xml:space="preserve"> </w:t>
      </w:r>
      <w:r w:rsidR="00612DC2">
        <w:rPr>
          <w:rFonts w:ascii="Times New Roman" w:hAnsi="Times New Roman" w:cs="Times New Roman"/>
          <w:sz w:val="24"/>
        </w:rPr>
        <w:t>Avançado Ipatinga</w:t>
      </w:r>
      <w:r w:rsidR="00612DC2" w:rsidRPr="00612DC2">
        <w:rPr>
          <w:rFonts w:ascii="Times New Roman" w:hAnsi="Times New Roman" w:cs="Times New Roman"/>
          <w:sz w:val="24"/>
        </w:rPr>
        <w:t xml:space="preserve"> para </w:t>
      </w:r>
      <w:r>
        <w:rPr>
          <w:rFonts w:ascii="Times New Roman" w:hAnsi="Times New Roman" w:cs="Times New Roman"/>
          <w:sz w:val="24"/>
        </w:rPr>
        <w:t>obtenção do grau de bacharel em Engenharia Elétrica.</w:t>
      </w:r>
    </w:p>
    <w:p w:rsidR="00612DC2" w:rsidRDefault="00612DC2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 w:rsidRPr="007D1150">
        <w:rPr>
          <w:rFonts w:ascii="Times New Roman" w:hAnsi="Times New Roman" w:cs="Times New Roman"/>
          <w:b/>
          <w:sz w:val="24"/>
        </w:rPr>
        <w:t>Orientador:</w:t>
      </w:r>
      <w:r>
        <w:rPr>
          <w:rFonts w:ascii="Times New Roman" w:hAnsi="Times New Roman" w:cs="Times New Roman"/>
          <w:sz w:val="24"/>
        </w:rPr>
        <w:t xml:space="preserve"> Nome do professor</w:t>
      </w:r>
      <w:r w:rsidR="00DC6A8C">
        <w:rPr>
          <w:rFonts w:ascii="Times New Roman" w:hAnsi="Times New Roman" w:cs="Times New Roman"/>
          <w:sz w:val="24"/>
        </w:rPr>
        <w:t xml:space="preserve"> orientador</w:t>
      </w: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448E7" w:rsidRDefault="004448E7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12DC2">
        <w:rPr>
          <w:rFonts w:ascii="Times New Roman" w:hAnsi="Times New Roman" w:cs="Times New Roman"/>
          <w:sz w:val="24"/>
        </w:rPr>
        <w:t>Ipatinga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20XX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Nome do discente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Pr="00612DC2" w:rsidRDefault="004448E7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Trabalho de conclusão de curso</w:t>
      </w:r>
      <w:r w:rsidRPr="00612DC2">
        <w:rPr>
          <w:rFonts w:ascii="Times New Roman" w:hAnsi="Times New Roman" w:cs="Times New Roman"/>
          <w:sz w:val="24"/>
        </w:rPr>
        <w:t xml:space="preserve"> apresentado ao Curso Bacharelado em</w:t>
      </w:r>
      <w:r>
        <w:rPr>
          <w:rFonts w:ascii="Times New Roman" w:hAnsi="Times New Roman" w:cs="Times New Roman"/>
          <w:sz w:val="24"/>
        </w:rPr>
        <w:t xml:space="preserve"> Engenharia Elétrica do</w:t>
      </w:r>
      <w:r w:rsidRPr="00612DC2">
        <w:rPr>
          <w:rFonts w:ascii="Times New Roman" w:hAnsi="Times New Roman" w:cs="Times New Roman"/>
          <w:sz w:val="24"/>
        </w:rPr>
        <w:t xml:space="preserve"> Instituto Federal de Minas Gerais </w:t>
      </w:r>
      <w:r>
        <w:rPr>
          <w:rFonts w:ascii="Times New Roman" w:hAnsi="Times New Roman" w:cs="Times New Roman"/>
          <w:sz w:val="24"/>
        </w:rPr>
        <w:t>–</w:t>
      </w:r>
      <w:r w:rsidRPr="00612DC2">
        <w:rPr>
          <w:rFonts w:ascii="Times New Roman" w:hAnsi="Times New Roman" w:cs="Times New Roman"/>
          <w:sz w:val="24"/>
        </w:rPr>
        <w:t xml:space="preserve"> </w:t>
      </w:r>
      <w:r w:rsidRPr="00612DC2">
        <w:rPr>
          <w:rFonts w:ascii="Times New Roman" w:hAnsi="Times New Roman" w:cs="Times New Roman"/>
          <w:i/>
          <w:sz w:val="24"/>
        </w:rPr>
        <w:t>Campus</w:t>
      </w:r>
      <w:r w:rsidRPr="00612DC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Avançado Ipatinga</w:t>
      </w:r>
      <w:r w:rsidRPr="00612DC2">
        <w:rPr>
          <w:rFonts w:ascii="Times New Roman" w:hAnsi="Times New Roman" w:cs="Times New Roman"/>
          <w:sz w:val="24"/>
        </w:rPr>
        <w:t xml:space="preserve"> para </w:t>
      </w:r>
      <w:r>
        <w:rPr>
          <w:rFonts w:ascii="Times New Roman" w:hAnsi="Times New Roman" w:cs="Times New Roman"/>
          <w:sz w:val="24"/>
        </w:rPr>
        <w:t>obtenção do grau de bacharel em Engenharia Elétrica.</w:t>
      </w:r>
    </w:p>
    <w:p w:rsidR="00DC6A8C" w:rsidRDefault="00DC6A8C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 w:rsidRPr="007D1150">
        <w:rPr>
          <w:rFonts w:ascii="Times New Roman" w:hAnsi="Times New Roman" w:cs="Times New Roman"/>
          <w:b/>
          <w:sz w:val="24"/>
        </w:rPr>
        <w:t>Orientador:</w:t>
      </w:r>
      <w:r>
        <w:rPr>
          <w:rFonts w:ascii="Times New Roman" w:hAnsi="Times New Roman" w:cs="Times New Roman"/>
          <w:sz w:val="24"/>
        </w:rPr>
        <w:t xml:space="preserve"> Nome do professor orientador</w:t>
      </w: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448E7" w:rsidRDefault="004448E7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Aprovado em: ____/ ____/ _______ pela banca examinadora:</w:t>
      </w: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Professor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Professor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DC6A8C" w:rsidRDefault="00DC6A8C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Professor</w:t>
      </w: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Dedico esta dissertação aos meus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amados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pais, maiores</w:t>
      </w:r>
      <w:r>
        <w:rPr>
          <w:rFonts w:ascii="Times New Roman" w:hAnsi="Times New Roman" w:cs="Times New Roman"/>
          <w:sz w:val="24"/>
        </w:rPr>
        <w:t xml:space="preserve"> incentivadores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e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fontes inesgotáveis de</w:t>
      </w:r>
      <w:r>
        <w:rPr>
          <w:rFonts w:ascii="Times New Roman" w:hAnsi="Times New Roman" w:cs="Times New Roman"/>
          <w:sz w:val="24"/>
        </w:rPr>
        <w:t xml:space="preserve"> apoio,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amor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e compreensão</w:t>
      </w:r>
      <w:r>
        <w:rPr>
          <w:rFonts w:ascii="Times New Roman" w:hAnsi="Times New Roman" w:cs="Times New Roman"/>
          <w:sz w:val="24"/>
        </w:rPr>
        <w:t>.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418A">
        <w:rPr>
          <w:rFonts w:ascii="Times New Roman" w:hAnsi="Times New Roman" w:cs="Times New Roman"/>
          <w:b/>
          <w:sz w:val="24"/>
        </w:rPr>
        <w:lastRenderedPageBreak/>
        <w:t>AGRADECIMENTOS</w:t>
      </w:r>
    </w:p>
    <w:p w:rsidR="0005418A" w:rsidRDefault="0005418A" w:rsidP="000541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7D1150" w:rsidRDefault="0005418A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Agradeço a toda à minha família, meus pais e meu irmão agradeço por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acreditarem em mim e pelo incentivo constante na realização deste trabalho.</w:t>
      </w:r>
    </w:p>
    <w:p w:rsidR="0005418A" w:rsidRDefault="0005418A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Agradeço ao meu orientador e a todos que contribuíram de alguma forma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para a realização deste trabalho.</w:t>
      </w: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“Ser feliz sem motivo é a mais autêntica</w:t>
      </w:r>
    </w:p>
    <w:p w:rsidR="0005418A" w:rsidRP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forma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de felicidade.”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Carlos Drummond de Andrade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F036BB" w:rsidRPr="0005418A" w:rsidRDefault="00F036BB" w:rsidP="00F036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RESUMO</w:t>
      </w:r>
    </w:p>
    <w:p w:rsid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O estudo sobre as redes de cooperação vem crescendo e deve ao surgimento da nova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competição, à emergência das tecnologias da informação e comunicação, e à inserção da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 xml:space="preserve">análise de redes como disciplina acadêmica. Dessa forma, as redes </w:t>
      </w:r>
      <w:proofErr w:type="spellStart"/>
      <w:r w:rsidRPr="00F036BB">
        <w:rPr>
          <w:rFonts w:ascii="Times New Roman" w:hAnsi="Times New Roman" w:cs="Times New Roman"/>
          <w:sz w:val="24"/>
        </w:rPr>
        <w:t>interorganizacionais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representam uma forma particular de organização e são caracterizadas por relações de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troca entre os parceiros, onde a cooperação é um processo fundamental e a confiança é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 xml:space="preserve">essencial. Assim, este artigo teve como principal objetivo identificar as relações </w:t>
      </w:r>
      <w:proofErr w:type="spellStart"/>
      <w:r w:rsidRPr="00F036BB">
        <w:rPr>
          <w:rFonts w:ascii="Times New Roman" w:hAnsi="Times New Roman" w:cs="Times New Roman"/>
          <w:sz w:val="24"/>
        </w:rPr>
        <w:t>interorganizacionais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cooperativas entre a Cooperativa Agropecuária de Esteios </w:t>
      </w:r>
      <w:proofErr w:type="spellStart"/>
      <w:r w:rsidRPr="00F036BB">
        <w:rPr>
          <w:rFonts w:ascii="Times New Roman" w:hAnsi="Times New Roman" w:cs="Times New Roman"/>
          <w:sz w:val="24"/>
        </w:rPr>
        <w:t>Ltda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(COOESTEIOS) e seus principais parceiros, verificando a influência da confiança no processo de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desenvolvimento desses relacionamentos. Através de entrevistas semiestruturadas, análise de documentos referentes ao processo de concepção e sustentação desses relacionamentos e observação espontânea, pode-se concluir que, nesta relação, a confiança entre os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atores é forte e suas relações são puramente sociais, baseadas na característica e etnia dos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parceiros, nas quais o capital social e a relação de coexistência e cooperação fortalecem a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parceria, sem a necessidade de haver qualquer tipo de acordo formal.</w:t>
      </w:r>
    </w:p>
    <w:p w:rsid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b/>
          <w:sz w:val="24"/>
        </w:rPr>
        <w:t>Palavras-chave:</w:t>
      </w:r>
      <w:r w:rsidRPr="00F036BB">
        <w:rPr>
          <w:rFonts w:ascii="Times New Roman" w:hAnsi="Times New Roman" w:cs="Times New Roman"/>
          <w:sz w:val="24"/>
        </w:rPr>
        <w:t xml:space="preserve"> Relações </w:t>
      </w:r>
      <w:proofErr w:type="spellStart"/>
      <w:r w:rsidRPr="00F036BB">
        <w:rPr>
          <w:rFonts w:ascii="Times New Roman" w:hAnsi="Times New Roman" w:cs="Times New Roman"/>
          <w:sz w:val="24"/>
        </w:rPr>
        <w:t>interorganizacionais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. Confiança </w:t>
      </w:r>
      <w:proofErr w:type="spellStart"/>
      <w:r w:rsidRPr="00F036BB">
        <w:rPr>
          <w:rFonts w:ascii="Times New Roman" w:hAnsi="Times New Roman" w:cs="Times New Roman"/>
          <w:sz w:val="24"/>
        </w:rPr>
        <w:t>interorganizacional</w:t>
      </w:r>
      <w:proofErr w:type="spellEnd"/>
      <w:r w:rsidRPr="00F036BB">
        <w:rPr>
          <w:rFonts w:ascii="Times New Roman" w:hAnsi="Times New Roman" w:cs="Times New Roman"/>
          <w:sz w:val="24"/>
        </w:rPr>
        <w:t>. Cooperativa de pequenos produtores.</w:t>
      </w:r>
    </w:p>
    <w:p w:rsidR="00F036BB" w:rsidRDefault="00F036BB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036BB">
        <w:rPr>
          <w:rFonts w:ascii="Times New Roman" w:hAnsi="Times New Roman" w:cs="Times New Roman"/>
          <w:b/>
          <w:sz w:val="24"/>
        </w:rPr>
        <w:lastRenderedPageBreak/>
        <w:t>ABSTRACT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F036BB">
        <w:rPr>
          <w:rFonts w:ascii="Times New Roman" w:hAnsi="Times New Roman" w:cs="Times New Roman"/>
          <w:sz w:val="24"/>
        </w:rPr>
        <w:t>study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cooperation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networks </w:t>
      </w:r>
      <w:proofErr w:type="spellStart"/>
      <w:r w:rsidRPr="00F036BB">
        <w:rPr>
          <w:rFonts w:ascii="Times New Roman" w:hAnsi="Times New Roman" w:cs="Times New Roman"/>
          <w:sz w:val="24"/>
        </w:rPr>
        <w:t>has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been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growing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it </w:t>
      </w:r>
      <w:proofErr w:type="spellStart"/>
      <w:r w:rsidRPr="00F036BB">
        <w:rPr>
          <w:rFonts w:ascii="Times New Roman" w:hAnsi="Times New Roman" w:cs="Times New Roman"/>
          <w:sz w:val="24"/>
        </w:rPr>
        <w:t>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due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to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emergence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new </w:t>
      </w:r>
      <w:proofErr w:type="spellStart"/>
      <w:r w:rsidRPr="00F036BB">
        <w:rPr>
          <w:rFonts w:ascii="Times New Roman" w:hAnsi="Times New Roman" w:cs="Times New Roman"/>
          <w:sz w:val="24"/>
        </w:rPr>
        <w:t>competition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emergence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information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communication </w:t>
      </w:r>
      <w:proofErr w:type="spellStart"/>
      <w:r w:rsidRPr="00F036BB">
        <w:rPr>
          <w:rFonts w:ascii="Times New Roman" w:hAnsi="Times New Roman" w:cs="Times New Roman"/>
          <w:sz w:val="24"/>
        </w:rPr>
        <w:t>technologies</w:t>
      </w:r>
      <w:proofErr w:type="spellEnd"/>
      <w:r w:rsidRPr="00F036B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insertion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network </w:t>
      </w:r>
      <w:proofErr w:type="spellStart"/>
      <w:r w:rsidRPr="00F036BB">
        <w:rPr>
          <w:rFonts w:ascii="Times New Roman" w:hAnsi="Times New Roman" w:cs="Times New Roman"/>
          <w:sz w:val="24"/>
        </w:rPr>
        <w:t>analysis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F036BB">
        <w:rPr>
          <w:rFonts w:ascii="Times New Roman" w:hAnsi="Times New Roman" w:cs="Times New Roman"/>
          <w:sz w:val="24"/>
        </w:rPr>
        <w:t>an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academic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discipline. In </w:t>
      </w:r>
      <w:proofErr w:type="spellStart"/>
      <w:r w:rsidRPr="00F036BB">
        <w:rPr>
          <w:rFonts w:ascii="Times New Roman" w:hAnsi="Times New Roman" w:cs="Times New Roman"/>
          <w:sz w:val="24"/>
        </w:rPr>
        <w:t>this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way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interorganizational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networks </w:t>
      </w:r>
      <w:proofErr w:type="spellStart"/>
      <w:r w:rsidRPr="00F036BB">
        <w:rPr>
          <w:rFonts w:ascii="Times New Roman" w:hAnsi="Times New Roman" w:cs="Times New Roman"/>
          <w:sz w:val="24"/>
        </w:rPr>
        <w:t>represent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 particular </w:t>
      </w:r>
      <w:proofErr w:type="spellStart"/>
      <w:r w:rsidRPr="00F036BB">
        <w:rPr>
          <w:rFonts w:ascii="Times New Roman" w:hAnsi="Times New Roman" w:cs="Times New Roman"/>
          <w:sz w:val="24"/>
        </w:rPr>
        <w:t>form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organization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are </w:t>
      </w:r>
      <w:proofErr w:type="spellStart"/>
      <w:r w:rsidRPr="00F036BB">
        <w:rPr>
          <w:rFonts w:ascii="Times New Roman" w:hAnsi="Times New Roman" w:cs="Times New Roman"/>
          <w:sz w:val="24"/>
        </w:rPr>
        <w:t>characterized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by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exchange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between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partners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where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cooperation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 fundamental </w:t>
      </w:r>
      <w:proofErr w:type="spellStart"/>
      <w:r w:rsidRPr="00F036BB">
        <w:rPr>
          <w:rFonts w:ascii="Times New Roman" w:hAnsi="Times New Roman" w:cs="Times New Roman"/>
          <w:sz w:val="24"/>
        </w:rPr>
        <w:t>process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trust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essential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36BB">
        <w:rPr>
          <w:rFonts w:ascii="Times New Roman" w:hAnsi="Times New Roman" w:cs="Times New Roman"/>
          <w:sz w:val="24"/>
        </w:rPr>
        <w:t>Thus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this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article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had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F036BB">
        <w:rPr>
          <w:rFonts w:ascii="Times New Roman" w:hAnsi="Times New Roman" w:cs="Times New Roman"/>
          <w:sz w:val="24"/>
        </w:rPr>
        <w:t>main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objective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to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identify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interorganizational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cooperative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between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Cooperativa Agropecuária de Esteios </w:t>
      </w:r>
      <w:proofErr w:type="spellStart"/>
      <w:r w:rsidRPr="00F036BB">
        <w:rPr>
          <w:rFonts w:ascii="Times New Roman" w:hAnsi="Times New Roman" w:cs="Times New Roman"/>
          <w:sz w:val="24"/>
        </w:rPr>
        <w:t>Ltda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(COOESTEIOS)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its </w:t>
      </w:r>
      <w:proofErr w:type="spellStart"/>
      <w:r w:rsidRPr="00F036BB">
        <w:rPr>
          <w:rFonts w:ascii="Times New Roman" w:hAnsi="Times New Roman" w:cs="Times New Roman"/>
          <w:sz w:val="24"/>
        </w:rPr>
        <w:t>main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partners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verifying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influence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trust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process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development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these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relationships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36BB">
        <w:rPr>
          <w:rFonts w:ascii="Times New Roman" w:hAnsi="Times New Roman" w:cs="Times New Roman"/>
          <w:sz w:val="24"/>
        </w:rPr>
        <w:t>Through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semi-structured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interviews, </w:t>
      </w:r>
      <w:proofErr w:type="spellStart"/>
      <w:r w:rsidRPr="00F036BB">
        <w:rPr>
          <w:rFonts w:ascii="Times New Roman" w:hAnsi="Times New Roman" w:cs="Times New Roman"/>
          <w:sz w:val="24"/>
        </w:rPr>
        <w:t>documentation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analysis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regarding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process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conception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support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these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relationships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spontaneous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observation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it </w:t>
      </w:r>
      <w:proofErr w:type="spellStart"/>
      <w:r w:rsidRPr="00F036BB">
        <w:rPr>
          <w:rFonts w:ascii="Times New Roman" w:hAnsi="Times New Roman" w:cs="Times New Roman"/>
          <w:sz w:val="24"/>
        </w:rPr>
        <w:t>was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possible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to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point out </w:t>
      </w:r>
      <w:proofErr w:type="spellStart"/>
      <w:r w:rsidRPr="00F036BB">
        <w:rPr>
          <w:rFonts w:ascii="Times New Roman" w:hAnsi="Times New Roman" w:cs="Times New Roman"/>
          <w:sz w:val="24"/>
        </w:rPr>
        <w:t>that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in </w:t>
      </w:r>
      <w:proofErr w:type="spellStart"/>
      <w:r w:rsidRPr="00F036BB">
        <w:rPr>
          <w:rFonts w:ascii="Times New Roman" w:hAnsi="Times New Roman" w:cs="Times New Roman"/>
          <w:sz w:val="24"/>
        </w:rPr>
        <w:t>this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relationship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trust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between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actors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strong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their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relationships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are </w:t>
      </w:r>
      <w:proofErr w:type="spellStart"/>
      <w:r w:rsidRPr="00F036BB">
        <w:rPr>
          <w:rFonts w:ascii="Times New Roman" w:hAnsi="Times New Roman" w:cs="Times New Roman"/>
          <w:sz w:val="24"/>
        </w:rPr>
        <w:t>purely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social, </w:t>
      </w:r>
      <w:proofErr w:type="spellStart"/>
      <w:r w:rsidRPr="00F036BB">
        <w:rPr>
          <w:rFonts w:ascii="Times New Roman" w:hAnsi="Times New Roman" w:cs="Times New Roman"/>
          <w:sz w:val="24"/>
        </w:rPr>
        <w:t>based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characteristics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ethnicity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partners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where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social capital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coexistence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cooperation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relationships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strengthen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partnership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without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need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for </w:t>
      </w:r>
      <w:proofErr w:type="spellStart"/>
      <w:r w:rsidRPr="00F036BB">
        <w:rPr>
          <w:rFonts w:ascii="Times New Roman" w:hAnsi="Times New Roman" w:cs="Times New Roman"/>
          <w:sz w:val="24"/>
        </w:rPr>
        <w:t>any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kind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formal </w:t>
      </w:r>
      <w:proofErr w:type="spellStart"/>
      <w:r w:rsidRPr="00F036BB">
        <w:rPr>
          <w:rFonts w:ascii="Times New Roman" w:hAnsi="Times New Roman" w:cs="Times New Roman"/>
          <w:sz w:val="24"/>
        </w:rPr>
        <w:t>agreement</w:t>
      </w:r>
      <w:proofErr w:type="spellEnd"/>
      <w:r w:rsidRPr="00F036BB">
        <w:rPr>
          <w:rFonts w:ascii="Times New Roman" w:hAnsi="Times New Roman" w:cs="Times New Roman"/>
          <w:sz w:val="24"/>
        </w:rPr>
        <w:t>.</w:t>
      </w:r>
    </w:p>
    <w:p w:rsid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36BB">
        <w:rPr>
          <w:rFonts w:ascii="Times New Roman" w:hAnsi="Times New Roman" w:cs="Times New Roman"/>
          <w:b/>
          <w:sz w:val="24"/>
        </w:rPr>
        <w:t>Keywords</w:t>
      </w:r>
      <w:proofErr w:type="spellEnd"/>
      <w:r w:rsidRPr="00F036BB">
        <w:rPr>
          <w:rFonts w:ascii="Times New Roman" w:hAnsi="Times New Roman" w:cs="Times New Roman"/>
          <w:b/>
          <w:sz w:val="24"/>
        </w:rPr>
        <w:t>:</w:t>
      </w:r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Interorganizational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36BB">
        <w:rPr>
          <w:rFonts w:ascii="Times New Roman" w:hAnsi="Times New Roman" w:cs="Times New Roman"/>
          <w:sz w:val="24"/>
        </w:rPr>
        <w:t>Interorganizational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trust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36BB">
        <w:rPr>
          <w:rFonts w:ascii="Times New Roman" w:hAnsi="Times New Roman" w:cs="Times New Roman"/>
          <w:sz w:val="24"/>
        </w:rPr>
        <w:t>Small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producers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cooperative</w:t>
      </w:r>
      <w:proofErr w:type="spellEnd"/>
      <w:r w:rsidRPr="00F036BB">
        <w:rPr>
          <w:rFonts w:ascii="Times New Roman" w:hAnsi="Times New Roman" w:cs="Times New Roman"/>
          <w:sz w:val="24"/>
        </w:rPr>
        <w:t>.</w:t>
      </w: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418A">
        <w:rPr>
          <w:rFonts w:ascii="Times New Roman" w:hAnsi="Times New Roman" w:cs="Times New Roman"/>
          <w:b/>
          <w:sz w:val="24"/>
        </w:rPr>
        <w:lastRenderedPageBreak/>
        <w:t>LISTA DE ILUSTRAÇÕES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Figura 1 - Evolução do homem </w:t>
      </w:r>
      <w:r>
        <w:rPr>
          <w:rFonts w:ascii="Times New Roman" w:hAnsi="Times New Roman" w:cs="Times New Roman"/>
          <w:sz w:val="24"/>
        </w:rPr>
        <w:t>..</w:t>
      </w:r>
      <w:r w:rsidRPr="0005418A">
        <w:rPr>
          <w:rFonts w:ascii="Times New Roman" w:hAnsi="Times New Roman" w:cs="Times New Roman"/>
          <w:sz w:val="24"/>
        </w:rPr>
        <w:t>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</w:t>
      </w:r>
      <w:r w:rsidRPr="0005418A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12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Figura 2 - Respostas da população com problemas visuais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</w:t>
      </w:r>
      <w:r>
        <w:rPr>
          <w:rFonts w:ascii="Times New Roman" w:hAnsi="Times New Roman" w:cs="Times New Roman"/>
          <w:sz w:val="24"/>
        </w:rPr>
        <w:t>..........................................</w:t>
      </w:r>
      <w:r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31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Figura 3 - Postura padrão usuário X tela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</w:t>
      </w:r>
      <w:r>
        <w:rPr>
          <w:rFonts w:ascii="Times New Roman" w:hAnsi="Times New Roman" w:cs="Times New Roman"/>
          <w:sz w:val="24"/>
        </w:rPr>
        <w:t>.......................</w:t>
      </w:r>
      <w:r w:rsidRPr="0005418A">
        <w:rPr>
          <w:rFonts w:ascii="Times New Roman" w:hAnsi="Times New Roman" w:cs="Times New Roman"/>
          <w:sz w:val="24"/>
        </w:rPr>
        <w:t>..................75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Gráfico 1 - Frequência de idades na classe de usuário x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</w:t>
      </w:r>
      <w:r>
        <w:rPr>
          <w:rFonts w:ascii="Times New Roman" w:hAnsi="Times New Roman" w:cs="Times New Roman"/>
          <w:sz w:val="24"/>
        </w:rPr>
        <w:t>.............................................</w:t>
      </w:r>
      <w:r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45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Quadro 1 - Classes de usuários com dores lombares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</w:t>
      </w:r>
      <w:r>
        <w:rPr>
          <w:rFonts w:ascii="Times New Roman" w:hAnsi="Times New Roman" w:cs="Times New Roman"/>
          <w:sz w:val="24"/>
        </w:rPr>
        <w:t>........................................................</w:t>
      </w:r>
      <w:r w:rsidRPr="0005418A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25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Quadro 2 - Idade da população X usuários padrão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 07</w:t>
      </w: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036BB">
        <w:rPr>
          <w:rFonts w:ascii="Times New Roman" w:hAnsi="Times New Roman" w:cs="Times New Roman"/>
          <w:b/>
          <w:sz w:val="24"/>
        </w:rPr>
        <w:lastRenderedPageBreak/>
        <w:t>LISTA DE TABELAS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Tabela 1 - Alguns valores dos coeficientes térmicos ...</w:t>
      </w:r>
      <w:r w:rsidR="006F772E">
        <w:rPr>
          <w:rFonts w:ascii="Times New Roman" w:hAnsi="Times New Roman" w:cs="Times New Roman"/>
          <w:sz w:val="24"/>
        </w:rPr>
        <w:t>............................................</w:t>
      </w:r>
      <w:r w:rsidRPr="00F036BB">
        <w:rPr>
          <w:rFonts w:ascii="Times New Roman" w:hAnsi="Times New Roman" w:cs="Times New Roman"/>
          <w:sz w:val="24"/>
        </w:rPr>
        <w:t>...............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15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Tabela 2 - Ataque por solos e águas sulfatadas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......................</w:t>
      </w:r>
      <w:r w:rsidR="006F772E">
        <w:rPr>
          <w:rFonts w:ascii="Times New Roman" w:hAnsi="Times New Roman" w:cs="Times New Roman"/>
          <w:sz w:val="24"/>
        </w:rPr>
        <w:t>..........................................</w:t>
      </w:r>
      <w:r w:rsidRPr="00F036BB">
        <w:rPr>
          <w:rFonts w:ascii="Times New Roman" w:hAnsi="Times New Roman" w:cs="Times New Roman"/>
          <w:sz w:val="24"/>
        </w:rPr>
        <w:t>......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39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Tabela 3 - Classificação dos agregados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..................................</w:t>
      </w:r>
      <w:r w:rsidR="006F772E">
        <w:rPr>
          <w:rFonts w:ascii="Times New Roman" w:hAnsi="Times New Roman" w:cs="Times New Roman"/>
          <w:sz w:val="24"/>
        </w:rPr>
        <w:t>........................................</w:t>
      </w:r>
      <w:r w:rsidRPr="00F036BB">
        <w:rPr>
          <w:rFonts w:ascii="Times New Roman" w:hAnsi="Times New Roman" w:cs="Times New Roman"/>
          <w:sz w:val="24"/>
        </w:rPr>
        <w:t>........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50</w:t>
      </w:r>
    </w:p>
    <w:p w:rsidR="0005418A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Tabela 4 - Valores médios obtidos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..................................</w:t>
      </w:r>
      <w:r w:rsidR="006F772E">
        <w:rPr>
          <w:rFonts w:ascii="Times New Roman" w:hAnsi="Times New Roman" w:cs="Times New Roman"/>
          <w:sz w:val="24"/>
        </w:rPr>
        <w:t>.......................................</w:t>
      </w:r>
      <w:r w:rsidRPr="00F036BB">
        <w:rPr>
          <w:rFonts w:ascii="Times New Roman" w:hAnsi="Times New Roman" w:cs="Times New Roman"/>
          <w:sz w:val="24"/>
        </w:rPr>
        <w:t>.................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59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6F772E" w:rsidRDefault="00F036BB" w:rsidP="006F77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F772E">
        <w:rPr>
          <w:rFonts w:ascii="Times New Roman" w:hAnsi="Times New Roman" w:cs="Times New Roman"/>
          <w:b/>
          <w:sz w:val="24"/>
        </w:rPr>
        <w:lastRenderedPageBreak/>
        <w:t xml:space="preserve">LISTA </w:t>
      </w:r>
      <w:r w:rsidR="006F772E">
        <w:rPr>
          <w:rFonts w:ascii="Times New Roman" w:hAnsi="Times New Roman" w:cs="Times New Roman"/>
          <w:b/>
          <w:sz w:val="24"/>
        </w:rPr>
        <w:t>D</w:t>
      </w:r>
      <w:r w:rsidRPr="006F772E">
        <w:rPr>
          <w:rFonts w:ascii="Times New Roman" w:hAnsi="Times New Roman" w:cs="Times New Roman"/>
          <w:b/>
          <w:sz w:val="24"/>
        </w:rPr>
        <w:t>E ABREVIATURAS E SIGLAS</w:t>
      </w: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ABNT - Associação Brasileira de Normas Técnicas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 xml:space="preserve">DVD - Digital </w:t>
      </w:r>
      <w:proofErr w:type="spellStart"/>
      <w:r w:rsidRPr="00F036BB">
        <w:rPr>
          <w:rFonts w:ascii="Times New Roman" w:hAnsi="Times New Roman" w:cs="Times New Roman"/>
          <w:sz w:val="24"/>
        </w:rPr>
        <w:t>Video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Disc</w:t>
      </w:r>
      <w:proofErr w:type="spellEnd"/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ed. - Edição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f. - folha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F036BB">
        <w:rPr>
          <w:rFonts w:ascii="Times New Roman" w:hAnsi="Times New Roman" w:cs="Times New Roman"/>
          <w:sz w:val="24"/>
        </w:rPr>
        <w:t>il</w:t>
      </w:r>
      <w:proofErr w:type="gramEnd"/>
      <w:r w:rsidRPr="00F036BB">
        <w:rPr>
          <w:rFonts w:ascii="Times New Roman" w:hAnsi="Times New Roman" w:cs="Times New Roman"/>
          <w:sz w:val="24"/>
        </w:rPr>
        <w:t xml:space="preserve">. - </w:t>
      </w:r>
      <w:proofErr w:type="gramStart"/>
      <w:r w:rsidRPr="00F036BB">
        <w:rPr>
          <w:rFonts w:ascii="Times New Roman" w:hAnsi="Times New Roman" w:cs="Times New Roman"/>
          <w:sz w:val="24"/>
        </w:rPr>
        <w:t>ilustrador</w:t>
      </w:r>
      <w:proofErr w:type="gramEnd"/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 xml:space="preserve">ISBN - </w:t>
      </w:r>
      <w:proofErr w:type="spellStart"/>
      <w:r w:rsidRPr="00F036BB">
        <w:rPr>
          <w:rFonts w:ascii="Times New Roman" w:hAnsi="Times New Roman" w:cs="Times New Roman"/>
          <w:sz w:val="24"/>
        </w:rPr>
        <w:t>International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Standard Book </w:t>
      </w:r>
      <w:proofErr w:type="spellStart"/>
      <w:r w:rsidRPr="00F036BB">
        <w:rPr>
          <w:rFonts w:ascii="Times New Roman" w:hAnsi="Times New Roman" w:cs="Times New Roman"/>
          <w:sz w:val="24"/>
        </w:rPr>
        <w:t>Number</w:t>
      </w:r>
      <w:proofErr w:type="spellEnd"/>
    </w:p>
    <w:p w:rsidR="0005418A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NBR - Norma Brasileira Regulamentar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Pr="006F772E" w:rsidRDefault="006F772E" w:rsidP="006F77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F772E">
        <w:rPr>
          <w:rFonts w:ascii="Times New Roman" w:hAnsi="Times New Roman" w:cs="Times New Roman"/>
          <w:b/>
          <w:sz w:val="24"/>
        </w:rPr>
        <w:lastRenderedPageBreak/>
        <w:t>LISTA DE SÍMBOLOS</w:t>
      </w:r>
    </w:p>
    <w:p w:rsidR="006F772E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Pr="006F772E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F772E">
        <w:rPr>
          <w:rFonts w:ascii="Times New Roman" w:hAnsi="Times New Roman" w:cs="Times New Roman"/>
          <w:sz w:val="24"/>
        </w:rPr>
        <w:t>&lt; Menor que</w:t>
      </w:r>
    </w:p>
    <w:p w:rsidR="006F772E" w:rsidRPr="006F772E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F772E">
        <w:rPr>
          <w:rFonts w:ascii="Times New Roman" w:hAnsi="Times New Roman" w:cs="Times New Roman"/>
          <w:sz w:val="24"/>
        </w:rPr>
        <w:t>&gt; Maior que</w:t>
      </w:r>
    </w:p>
    <w:p w:rsidR="006F772E" w:rsidRPr="006F772E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F772E">
        <w:rPr>
          <w:rFonts w:ascii="Times New Roman" w:hAnsi="Times New Roman" w:cs="Times New Roman"/>
          <w:sz w:val="24"/>
        </w:rPr>
        <w:t>= Igual</w:t>
      </w:r>
    </w:p>
    <w:p w:rsidR="0005418A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F772E">
        <w:rPr>
          <w:rFonts w:ascii="Times New Roman" w:hAnsi="Times New Roman" w:cs="Times New Roman"/>
          <w:sz w:val="24"/>
        </w:rPr>
        <w:t xml:space="preserve"> / Tal que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Pr="00582918" w:rsidRDefault="0005418A" w:rsidP="005829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82918">
        <w:rPr>
          <w:rFonts w:ascii="Times New Roman" w:hAnsi="Times New Roman" w:cs="Times New Roman"/>
          <w:b/>
          <w:sz w:val="24"/>
        </w:rPr>
        <w:lastRenderedPageBreak/>
        <w:t>SUMÁRIO</w:t>
      </w:r>
    </w:p>
    <w:p w:rsidR="00582918" w:rsidRPr="0005418A" w:rsidRDefault="00582918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Pr="0005418A" w:rsidRDefault="00582918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</w:t>
      </w:r>
      <w:r w:rsidR="0005418A" w:rsidRPr="0005418A">
        <w:rPr>
          <w:rFonts w:ascii="Times New Roman" w:hAnsi="Times New Roman" w:cs="Times New Roman"/>
          <w:sz w:val="24"/>
        </w:rPr>
        <w:t>INTRODUÇÃO</w:t>
      </w:r>
      <w:r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="0005418A"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01</w:t>
      </w:r>
    </w:p>
    <w:p w:rsidR="0005418A" w:rsidRPr="0005418A" w:rsidRDefault="00582918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1.1 Justificativa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</w:t>
      </w:r>
      <w:r>
        <w:rPr>
          <w:rFonts w:ascii="Times New Roman" w:hAnsi="Times New Roman" w:cs="Times New Roman"/>
          <w:sz w:val="24"/>
        </w:rPr>
        <w:t>.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02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1.</w:t>
      </w:r>
      <w:r w:rsidR="008E54E9">
        <w:rPr>
          <w:rFonts w:ascii="Times New Roman" w:hAnsi="Times New Roman" w:cs="Times New Roman"/>
          <w:sz w:val="24"/>
        </w:rPr>
        <w:t>2</w:t>
      </w:r>
      <w:r w:rsidRPr="0005418A">
        <w:rPr>
          <w:rFonts w:ascii="Times New Roman" w:hAnsi="Times New Roman" w:cs="Times New Roman"/>
          <w:sz w:val="24"/>
        </w:rPr>
        <w:t xml:space="preserve"> Objetivos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04</w:t>
      </w:r>
    </w:p>
    <w:p w:rsidR="0005418A" w:rsidRPr="0005418A" w:rsidRDefault="008E54E9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</w:t>
      </w:r>
      <w:r w:rsidR="0005418A" w:rsidRPr="0005418A">
        <w:rPr>
          <w:rFonts w:ascii="Times New Roman" w:hAnsi="Times New Roman" w:cs="Times New Roman"/>
          <w:sz w:val="24"/>
        </w:rPr>
        <w:t>.1 Objetivo geral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05</w:t>
      </w:r>
    </w:p>
    <w:p w:rsidR="0005418A" w:rsidRPr="0005418A" w:rsidRDefault="008E54E9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</w:t>
      </w:r>
      <w:r w:rsidR="0005418A" w:rsidRPr="0005418A">
        <w:rPr>
          <w:rFonts w:ascii="Times New Roman" w:hAnsi="Times New Roman" w:cs="Times New Roman"/>
          <w:sz w:val="24"/>
        </w:rPr>
        <w:t>.2 Objetivos específic</w:t>
      </w:r>
      <w:r w:rsidR="00582918">
        <w:rPr>
          <w:rFonts w:ascii="Times New Roman" w:hAnsi="Times New Roman" w:cs="Times New Roman"/>
          <w:sz w:val="24"/>
        </w:rPr>
        <w:t xml:space="preserve">os 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06</w:t>
      </w:r>
    </w:p>
    <w:p w:rsidR="0005418A" w:rsidRDefault="008E54E9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</w:t>
      </w:r>
      <w:r w:rsidR="0005418A" w:rsidRPr="0005418A">
        <w:rPr>
          <w:rFonts w:ascii="Times New Roman" w:hAnsi="Times New Roman" w:cs="Times New Roman"/>
          <w:sz w:val="24"/>
        </w:rPr>
        <w:t xml:space="preserve"> Estrutura </w:t>
      </w:r>
      <w:r w:rsidR="00582918">
        <w:rPr>
          <w:rFonts w:ascii="Times New Roman" w:hAnsi="Times New Roman" w:cs="Times New Roman"/>
          <w:sz w:val="24"/>
        </w:rPr>
        <w:t xml:space="preserve">do </w:t>
      </w:r>
      <w:r w:rsidR="00B70328">
        <w:rPr>
          <w:rFonts w:ascii="Times New Roman" w:hAnsi="Times New Roman" w:cs="Times New Roman"/>
          <w:sz w:val="24"/>
        </w:rPr>
        <w:t>trabalho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07</w:t>
      </w:r>
    </w:p>
    <w:p w:rsidR="008E173D" w:rsidRPr="0005418A" w:rsidRDefault="008E173D" w:rsidP="008E173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05418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REVISÃO BIBLIOGRÁFICA 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8</w:t>
      </w:r>
    </w:p>
    <w:p w:rsidR="008E173D" w:rsidRPr="0005418A" w:rsidRDefault="008E173D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METODOLOGIA ................................................................................................................ 10</w:t>
      </w:r>
    </w:p>
    <w:p w:rsidR="0005418A" w:rsidRPr="0005418A" w:rsidRDefault="008E173D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05418A" w:rsidRPr="0005418A">
        <w:rPr>
          <w:rFonts w:ascii="Times New Roman" w:hAnsi="Times New Roman" w:cs="Times New Roman"/>
          <w:sz w:val="24"/>
        </w:rPr>
        <w:t xml:space="preserve"> </w:t>
      </w:r>
      <w:r w:rsidR="00582918">
        <w:rPr>
          <w:rFonts w:ascii="Times New Roman" w:hAnsi="Times New Roman" w:cs="Times New Roman"/>
          <w:sz w:val="24"/>
        </w:rPr>
        <w:t>DESENVOLVIMENTO ......................................................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12</w:t>
      </w:r>
    </w:p>
    <w:p w:rsidR="0005418A" w:rsidRPr="0005418A" w:rsidRDefault="008E173D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05418A" w:rsidRPr="0005418A">
        <w:rPr>
          <w:rFonts w:ascii="Times New Roman" w:hAnsi="Times New Roman" w:cs="Times New Roman"/>
          <w:sz w:val="24"/>
        </w:rPr>
        <w:t xml:space="preserve">.1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12</w:t>
      </w:r>
    </w:p>
    <w:p w:rsidR="0005418A" w:rsidRPr="0005418A" w:rsidRDefault="008E173D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05418A" w:rsidRPr="0005418A">
        <w:rPr>
          <w:rFonts w:ascii="Times New Roman" w:hAnsi="Times New Roman" w:cs="Times New Roman"/>
          <w:sz w:val="24"/>
        </w:rPr>
        <w:t xml:space="preserve">.2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14</w:t>
      </w:r>
    </w:p>
    <w:p w:rsidR="0005418A" w:rsidRPr="0005418A" w:rsidRDefault="008E173D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05418A" w:rsidRPr="0005418A">
        <w:rPr>
          <w:rFonts w:ascii="Times New Roman" w:hAnsi="Times New Roman" w:cs="Times New Roman"/>
          <w:sz w:val="24"/>
        </w:rPr>
        <w:t xml:space="preserve">.3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16</w:t>
      </w:r>
    </w:p>
    <w:p w:rsidR="0005418A" w:rsidRPr="0005418A" w:rsidRDefault="008E173D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05418A" w:rsidRPr="0005418A">
        <w:rPr>
          <w:rFonts w:ascii="Times New Roman" w:hAnsi="Times New Roman" w:cs="Times New Roman"/>
          <w:sz w:val="24"/>
        </w:rPr>
        <w:t xml:space="preserve">.3.1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1</w:t>
      </w:r>
      <w:r w:rsidR="00582918">
        <w:rPr>
          <w:rFonts w:ascii="Times New Roman" w:hAnsi="Times New Roman" w:cs="Times New Roman"/>
          <w:sz w:val="24"/>
        </w:rPr>
        <w:t>8</w:t>
      </w:r>
    </w:p>
    <w:p w:rsidR="0005418A" w:rsidRPr="0005418A" w:rsidRDefault="008E173D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05418A" w:rsidRPr="0005418A">
        <w:rPr>
          <w:rFonts w:ascii="Times New Roman" w:hAnsi="Times New Roman" w:cs="Times New Roman"/>
          <w:sz w:val="24"/>
        </w:rPr>
        <w:t xml:space="preserve">.3.2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20</w:t>
      </w:r>
    </w:p>
    <w:p w:rsidR="0005418A" w:rsidRPr="0005418A" w:rsidRDefault="008E173D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05418A" w:rsidRPr="0005418A">
        <w:rPr>
          <w:rFonts w:ascii="Times New Roman" w:hAnsi="Times New Roman" w:cs="Times New Roman"/>
          <w:sz w:val="24"/>
        </w:rPr>
        <w:t xml:space="preserve">.3.3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22</w:t>
      </w:r>
    </w:p>
    <w:p w:rsidR="0005418A" w:rsidRPr="0005418A" w:rsidRDefault="008E173D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05418A" w:rsidRPr="0005418A">
        <w:rPr>
          <w:rFonts w:ascii="Times New Roman" w:hAnsi="Times New Roman" w:cs="Times New Roman"/>
          <w:sz w:val="24"/>
        </w:rPr>
        <w:t xml:space="preserve"> RESULTADOS ....................</w:t>
      </w:r>
      <w:r w:rsidR="00582918">
        <w:rPr>
          <w:rFonts w:ascii="Times New Roman" w:hAnsi="Times New Roman" w:cs="Times New Roman"/>
          <w:sz w:val="24"/>
        </w:rPr>
        <w:t>......</w:t>
      </w:r>
      <w:r w:rsidR="007D1150">
        <w:rPr>
          <w:rFonts w:ascii="Times New Roman" w:hAnsi="Times New Roman" w:cs="Times New Roman"/>
          <w:sz w:val="24"/>
        </w:rPr>
        <w:t>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>......................</w:t>
      </w:r>
      <w:r w:rsidR="0005418A" w:rsidRPr="0005418A">
        <w:rPr>
          <w:rFonts w:ascii="Times New Roman" w:hAnsi="Times New Roman" w:cs="Times New Roman"/>
          <w:sz w:val="24"/>
        </w:rPr>
        <w:t>.....</w:t>
      </w:r>
      <w:r w:rsidR="00582918">
        <w:rPr>
          <w:rFonts w:ascii="Times New Roman" w:hAnsi="Times New Roman" w:cs="Times New Roman"/>
          <w:sz w:val="24"/>
        </w:rPr>
        <w:t xml:space="preserve"> 25</w:t>
      </w:r>
    </w:p>
    <w:p w:rsidR="0005418A" w:rsidRPr="0005418A" w:rsidRDefault="008E173D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05418A" w:rsidRPr="0005418A">
        <w:rPr>
          <w:rFonts w:ascii="Times New Roman" w:hAnsi="Times New Roman" w:cs="Times New Roman"/>
          <w:sz w:val="24"/>
        </w:rPr>
        <w:t xml:space="preserve">.1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27</w:t>
      </w:r>
    </w:p>
    <w:p w:rsidR="0005418A" w:rsidRPr="0005418A" w:rsidRDefault="008E173D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05418A" w:rsidRPr="0005418A">
        <w:rPr>
          <w:rFonts w:ascii="Times New Roman" w:hAnsi="Times New Roman" w:cs="Times New Roman"/>
          <w:sz w:val="24"/>
        </w:rPr>
        <w:t xml:space="preserve">.2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30</w:t>
      </w:r>
    </w:p>
    <w:p w:rsidR="006F772E" w:rsidRPr="0005418A" w:rsidRDefault="008E173D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05418A" w:rsidRPr="0005418A">
        <w:rPr>
          <w:rFonts w:ascii="Times New Roman" w:hAnsi="Times New Roman" w:cs="Times New Roman"/>
          <w:sz w:val="24"/>
        </w:rPr>
        <w:t xml:space="preserve"> CONCLUSÕES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="006F772E" w:rsidRPr="0005418A">
        <w:rPr>
          <w:rFonts w:ascii="Times New Roman" w:hAnsi="Times New Roman" w:cs="Times New Roman"/>
          <w:sz w:val="24"/>
        </w:rPr>
        <w:t>.........................................</w:t>
      </w:r>
      <w:r w:rsidR="006F772E">
        <w:rPr>
          <w:rFonts w:ascii="Times New Roman" w:hAnsi="Times New Roman" w:cs="Times New Roman"/>
          <w:sz w:val="24"/>
        </w:rPr>
        <w:t>..................................</w:t>
      </w:r>
      <w:r w:rsidR="006F772E" w:rsidRPr="0005418A">
        <w:rPr>
          <w:rFonts w:ascii="Times New Roman" w:hAnsi="Times New Roman" w:cs="Times New Roman"/>
          <w:sz w:val="24"/>
        </w:rPr>
        <w:t>.</w:t>
      </w:r>
      <w:r w:rsidR="006F772E">
        <w:rPr>
          <w:rFonts w:ascii="Times New Roman" w:hAnsi="Times New Roman" w:cs="Times New Roman"/>
          <w:sz w:val="24"/>
        </w:rPr>
        <w:t>...................................</w:t>
      </w:r>
      <w:r w:rsidR="006F772E" w:rsidRPr="0005418A">
        <w:rPr>
          <w:rFonts w:ascii="Times New Roman" w:hAnsi="Times New Roman" w:cs="Times New Roman"/>
          <w:sz w:val="24"/>
        </w:rPr>
        <w:t>....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="006F772E" w:rsidRPr="0005418A">
        <w:rPr>
          <w:rFonts w:ascii="Times New Roman" w:hAnsi="Times New Roman" w:cs="Times New Roman"/>
          <w:sz w:val="24"/>
        </w:rPr>
        <w:t>34</w:t>
      </w:r>
    </w:p>
    <w:p w:rsidR="0005418A" w:rsidRPr="0005418A" w:rsidRDefault="008E173D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6F772E">
        <w:rPr>
          <w:rFonts w:ascii="Times New Roman" w:hAnsi="Times New Roman" w:cs="Times New Roman"/>
          <w:sz w:val="24"/>
        </w:rPr>
        <w:t xml:space="preserve"> RECOMENDAÇÕES PARA TRABALHOS FUTUROS .</w:t>
      </w:r>
      <w:r w:rsidR="0005418A" w:rsidRPr="0005418A">
        <w:rPr>
          <w:rFonts w:ascii="Times New Roman" w:hAnsi="Times New Roman" w:cs="Times New Roman"/>
          <w:sz w:val="24"/>
        </w:rPr>
        <w:t>..........</w:t>
      </w:r>
      <w:r w:rsidR="00582918">
        <w:rPr>
          <w:rFonts w:ascii="Times New Roman" w:hAnsi="Times New Roman" w:cs="Times New Roman"/>
          <w:sz w:val="24"/>
        </w:rPr>
        <w:t>..................................</w:t>
      </w:r>
      <w:r w:rsidR="0005418A" w:rsidRPr="0005418A">
        <w:rPr>
          <w:rFonts w:ascii="Times New Roman" w:hAnsi="Times New Roman" w:cs="Times New Roman"/>
          <w:sz w:val="24"/>
        </w:rPr>
        <w:t>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6F772E">
        <w:rPr>
          <w:rFonts w:ascii="Times New Roman" w:hAnsi="Times New Roman" w:cs="Times New Roman"/>
          <w:sz w:val="24"/>
        </w:rPr>
        <w:t>38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REFERÊNCIAS 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>...............................</w:t>
      </w:r>
      <w:r w:rsidRPr="0005418A">
        <w:rPr>
          <w:rFonts w:ascii="Times New Roman" w:hAnsi="Times New Roman" w:cs="Times New Roman"/>
          <w:sz w:val="24"/>
        </w:rPr>
        <w:t>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6F772E">
        <w:rPr>
          <w:rFonts w:ascii="Times New Roman" w:hAnsi="Times New Roman" w:cs="Times New Roman"/>
          <w:sz w:val="24"/>
        </w:rPr>
        <w:t>40</w:t>
      </w:r>
    </w:p>
    <w:p w:rsidR="006F772E" w:rsidRPr="0005418A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GLOSSÁRIO</w:t>
      </w:r>
      <w:r>
        <w:rPr>
          <w:rFonts w:ascii="Times New Roman" w:hAnsi="Times New Roman" w:cs="Times New Roman"/>
          <w:sz w:val="24"/>
        </w:rPr>
        <w:t xml:space="preserve"> ..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41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APÊNDICE</w:t>
      </w:r>
      <w:r w:rsidR="00582918">
        <w:rPr>
          <w:rFonts w:ascii="Times New Roman" w:hAnsi="Times New Roman" w:cs="Times New Roman"/>
          <w:sz w:val="24"/>
        </w:rPr>
        <w:t xml:space="preserve"> ..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6F772E">
        <w:rPr>
          <w:rFonts w:ascii="Times New Roman" w:hAnsi="Times New Roman" w:cs="Times New Roman"/>
          <w:sz w:val="24"/>
        </w:rPr>
        <w:t>42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ANEXO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6F772E">
        <w:rPr>
          <w:rFonts w:ascii="Times New Roman" w:hAnsi="Times New Roman" w:cs="Times New Roman"/>
          <w:sz w:val="24"/>
        </w:rPr>
        <w:t>45</w:t>
      </w:r>
    </w:p>
    <w:p w:rsidR="006F772E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ÍNDICE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6</w:t>
      </w: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lastRenderedPageBreak/>
        <w:t>Modelo do layout do trabalho, pág. 18.</w:t>
      </w:r>
    </w:p>
    <w:p w:rsidR="00666299" w:rsidRDefault="00FE7644" w:rsidP="0066629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710C3550" wp14:editId="13ABC30E">
            <wp:extent cx="5696389" cy="44862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874" t="10588" r="20295"/>
                    <a:stretch/>
                  </pic:blipFill>
                  <pic:spPr bwMode="auto">
                    <a:xfrm>
                      <a:off x="0" y="0"/>
                      <a:ext cx="5703625" cy="4491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6299">
        <w:rPr>
          <w:noProof/>
          <w:lang w:eastAsia="pt-BR"/>
        </w:rPr>
        <w:drawing>
          <wp:inline distT="0" distB="0" distL="0" distR="0" wp14:anchorId="65A0A66E" wp14:editId="052FE837">
            <wp:extent cx="5781675" cy="26922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711" t="22647" r="19302" b="23530"/>
                    <a:stretch/>
                  </pic:blipFill>
                  <pic:spPr bwMode="auto">
                    <a:xfrm>
                      <a:off x="0" y="0"/>
                      <a:ext cx="5819665" cy="270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D1150" w:rsidRDefault="007D1150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Exclua as informações acima.</w:t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Para mais informações consulte o Manual de Normalização de Trabalhos Acadêmicos.</w:t>
      </w: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lastRenderedPageBreak/>
        <w:t>Numeração progressiva, pág. 19.</w:t>
      </w: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18095B45" wp14:editId="18307FD4">
            <wp:extent cx="5588399" cy="2626242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506" t="24624" r="16930" b="18902"/>
                    <a:stretch/>
                  </pic:blipFill>
                  <pic:spPr bwMode="auto">
                    <a:xfrm>
                      <a:off x="0" y="0"/>
                      <a:ext cx="5609723" cy="2636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Exclua as informações acima.</w:t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Para mais informações consulte o Manual de Normalização de Trabalhos Acadêmicos.</w:t>
      </w: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t xml:space="preserve">Modelo de alíneas e </w:t>
      </w:r>
      <w:proofErr w:type="spellStart"/>
      <w:r w:rsidRPr="00666299">
        <w:rPr>
          <w:rFonts w:ascii="Times New Roman" w:hAnsi="Times New Roman" w:cs="Times New Roman"/>
          <w:b/>
          <w:sz w:val="24"/>
        </w:rPr>
        <w:t>subalíneas</w:t>
      </w:r>
      <w:proofErr w:type="spellEnd"/>
      <w:r w:rsidRPr="00666299">
        <w:rPr>
          <w:rFonts w:ascii="Times New Roman" w:hAnsi="Times New Roman" w:cs="Times New Roman"/>
          <w:b/>
          <w:sz w:val="24"/>
        </w:rPr>
        <w:t>, pág. 19.</w:t>
      </w: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1EBAC580" wp14:editId="3A89CDD4">
            <wp:extent cx="5676049" cy="3540642"/>
            <wp:effectExtent l="0" t="0" r="1270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0891" t="12148" r="13050" b="3466"/>
                    <a:stretch/>
                  </pic:blipFill>
                  <pic:spPr bwMode="auto">
                    <a:xfrm>
                      <a:off x="0" y="0"/>
                      <a:ext cx="5693813" cy="3551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Exclua as informações acima.</w:t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Para mais informações consulte o Manual de Normalização de Trabalhos Acadêmicos.</w:t>
      </w:r>
    </w:p>
    <w:p w:rsidR="00FE7644" w:rsidRPr="00666299" w:rsidRDefault="00FE7644" w:rsidP="0005418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lastRenderedPageBreak/>
        <w:t>1 INTRODUÇÃO</w:t>
      </w: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D1150" w:rsidRDefault="00FE7644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E7644">
        <w:rPr>
          <w:rFonts w:ascii="Times New Roman" w:hAnsi="Times New Roman" w:cs="Times New Roman"/>
          <w:sz w:val="24"/>
        </w:rPr>
        <w:t>Este manual tem como objetivo orientar e normatizar as publicações técnico-científicas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no âmbito do Instituto Federal de Educação Ciência e Tecnologia de Minas Gerais (IFMG)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quanto ao emprego das normas da Associação Brasileira de Normas Técnicas (ABNT), aplicáveis à elaboração dos trabalhos acadêmicos (monografias, dissertações, teses, artigos científicos, relatórios de estágio, atividades avaliativas, etc.).</w:t>
      </w:r>
    </w:p>
    <w:p w:rsidR="00FE7644" w:rsidRDefault="00FE7644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E7644">
        <w:rPr>
          <w:rFonts w:ascii="Times New Roman" w:hAnsi="Times New Roman" w:cs="Times New Roman"/>
          <w:sz w:val="24"/>
        </w:rPr>
        <w:t>Embora o objetivo deste manual seja o esclarecimento de dúvidas comuns relativas à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normalização dos trabalhos acadêmicos, por intermédio de</w:t>
      </w:r>
      <w:r>
        <w:rPr>
          <w:rFonts w:ascii="Times New Roman" w:hAnsi="Times New Roman" w:cs="Times New Roman"/>
          <w:sz w:val="24"/>
        </w:rPr>
        <w:t xml:space="preserve"> uma linguagem mais acessível à </w:t>
      </w:r>
      <w:r w:rsidRPr="00FE7644">
        <w:rPr>
          <w:rFonts w:ascii="Times New Roman" w:hAnsi="Times New Roman" w:cs="Times New Roman"/>
          <w:sz w:val="24"/>
        </w:rPr>
        <w:t>comunidade escolar/acadêmica, aconselha-se que a consulta às normas da ABNT não seja dispensada, como também de outras obras que versam a respeito</w:t>
      </w:r>
      <w:r>
        <w:rPr>
          <w:rFonts w:ascii="Times New Roman" w:hAnsi="Times New Roman" w:cs="Times New Roman"/>
          <w:sz w:val="24"/>
        </w:rPr>
        <w:t xml:space="preserve"> da redação técnico-científica. </w:t>
      </w:r>
      <w:r w:rsidRPr="00FE7644">
        <w:rPr>
          <w:rFonts w:ascii="Times New Roman" w:hAnsi="Times New Roman" w:cs="Times New Roman"/>
          <w:sz w:val="24"/>
        </w:rPr>
        <w:t>Como toda norma está sujeita a revisões, recomenda-se que s</w:t>
      </w:r>
      <w:r>
        <w:rPr>
          <w:rFonts w:ascii="Times New Roman" w:hAnsi="Times New Roman" w:cs="Times New Roman"/>
          <w:sz w:val="24"/>
        </w:rPr>
        <w:t xml:space="preserve">ejam observadas as edições mais </w:t>
      </w:r>
      <w:r w:rsidRPr="00FE7644">
        <w:rPr>
          <w:rFonts w:ascii="Times New Roman" w:hAnsi="Times New Roman" w:cs="Times New Roman"/>
          <w:sz w:val="24"/>
        </w:rPr>
        <w:t>recentes quando da escrita dos trabalhos acadêmicos.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8E54E9">
        <w:rPr>
          <w:rFonts w:ascii="Times New Roman" w:hAnsi="Times New Roman" w:cs="Times New Roman"/>
          <w:b/>
          <w:sz w:val="24"/>
        </w:rPr>
        <w:t>1.1 Justificativa</w:t>
      </w:r>
      <w:proofErr w:type="gramEnd"/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54E9">
        <w:rPr>
          <w:rFonts w:ascii="Times New Roman" w:hAnsi="Times New Roman" w:cs="Times New Roman"/>
          <w:b/>
          <w:sz w:val="24"/>
        </w:rPr>
        <w:t>1.2 Objetivos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8E54E9">
        <w:rPr>
          <w:rFonts w:ascii="Times New Roman" w:hAnsi="Times New Roman" w:cs="Times New Roman"/>
          <w:b/>
          <w:i/>
          <w:sz w:val="24"/>
        </w:rPr>
        <w:t>1.2.1 Objetivo geral</w:t>
      </w: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8E54E9">
        <w:rPr>
          <w:rFonts w:ascii="Times New Roman" w:hAnsi="Times New Roman" w:cs="Times New Roman"/>
          <w:b/>
          <w:i/>
          <w:sz w:val="24"/>
        </w:rPr>
        <w:t xml:space="preserve">1.2.2 Objetivos específicos 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54E9">
        <w:rPr>
          <w:rFonts w:ascii="Times New Roman" w:hAnsi="Times New Roman" w:cs="Times New Roman"/>
          <w:b/>
          <w:sz w:val="24"/>
        </w:rPr>
        <w:t>1.3 Estrutura do relatório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E54E9" w:rsidRDefault="006A1CDB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bookmarkStart w:id="0" w:name="_GoBack"/>
      <w:bookmarkEnd w:id="0"/>
      <w:r w:rsidR="008E54E9" w:rsidRPr="008E54E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REVISÃO BIBLIOGRÁFICA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8E54E9" w:rsidRPr="008E54E9" w:rsidSect="00CE664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4A"/>
    <w:rsid w:val="0005418A"/>
    <w:rsid w:val="00192ABA"/>
    <w:rsid w:val="004448E7"/>
    <w:rsid w:val="004D4CF1"/>
    <w:rsid w:val="00582918"/>
    <w:rsid w:val="005B197F"/>
    <w:rsid w:val="005B27B2"/>
    <w:rsid w:val="00612DC2"/>
    <w:rsid w:val="00666299"/>
    <w:rsid w:val="006A1CDB"/>
    <w:rsid w:val="006F772E"/>
    <w:rsid w:val="007D1150"/>
    <w:rsid w:val="008E173D"/>
    <w:rsid w:val="008E54E9"/>
    <w:rsid w:val="00AD4D62"/>
    <w:rsid w:val="00B70328"/>
    <w:rsid w:val="00CE664A"/>
    <w:rsid w:val="00DC6A8C"/>
    <w:rsid w:val="00F036BB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CFF6"/>
  <w15:chartTrackingRefBased/>
  <w15:docId w15:val="{FC780932-80AC-4E4D-BD73-E3B87B9B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2DC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E5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1741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</cp:revision>
  <dcterms:created xsi:type="dcterms:W3CDTF">2021-10-02T20:18:00Z</dcterms:created>
  <dcterms:modified xsi:type="dcterms:W3CDTF">2021-10-02T20:40:00Z</dcterms:modified>
</cp:coreProperties>
</file>