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690" w:rsidRPr="008C4F66" w:rsidRDefault="00C40690" w:rsidP="00C40690">
      <w:pPr>
        <w:pStyle w:val="Ttulo7"/>
        <w:tabs>
          <w:tab w:val="left" w:pos="644"/>
        </w:tabs>
        <w:spacing w:before="0" w:line="276" w:lineRule="auto"/>
        <w:jc w:val="center"/>
        <w:rPr>
          <w:rFonts w:ascii="Times New Roman" w:hAnsi="Times New Roman"/>
          <w:szCs w:val="24"/>
        </w:rPr>
      </w:pPr>
      <w:r w:rsidRPr="008C4F66">
        <w:rPr>
          <w:rFonts w:ascii="Times New Roman" w:hAnsi="Times New Roman"/>
          <w:szCs w:val="24"/>
        </w:rPr>
        <w:t>Edital 00</w:t>
      </w:r>
      <w:r w:rsidR="00F954AA" w:rsidRPr="008C4F66">
        <w:rPr>
          <w:rFonts w:ascii="Times New Roman" w:hAnsi="Times New Roman"/>
          <w:szCs w:val="24"/>
        </w:rPr>
        <w:t>5</w:t>
      </w:r>
      <w:r w:rsidRPr="008C4F66">
        <w:rPr>
          <w:rFonts w:ascii="Times New Roman" w:hAnsi="Times New Roman"/>
          <w:szCs w:val="24"/>
        </w:rPr>
        <w:t>/201</w:t>
      </w:r>
      <w:r w:rsidR="00F954AA" w:rsidRPr="008C4F66">
        <w:rPr>
          <w:rFonts w:ascii="Times New Roman" w:hAnsi="Times New Roman"/>
          <w:szCs w:val="24"/>
        </w:rPr>
        <w:t>8</w:t>
      </w:r>
    </w:p>
    <w:p w:rsidR="00C40690" w:rsidRPr="008C4F66" w:rsidRDefault="00C40690" w:rsidP="00F9038F">
      <w:pPr>
        <w:pStyle w:val="Ttulo"/>
        <w:rPr>
          <w:rFonts w:ascii="Times New Roman" w:hAnsi="Times New Roman"/>
        </w:rPr>
      </w:pPr>
      <w:r w:rsidRPr="008C4F66">
        <w:rPr>
          <w:rFonts w:ascii="Times New Roman" w:hAnsi="Times New Roman"/>
        </w:rPr>
        <w:t>Coordenação de Pesquisa</w:t>
      </w:r>
    </w:p>
    <w:p w:rsidR="00C40690" w:rsidRPr="008C4F66" w:rsidRDefault="00C40690" w:rsidP="00C40690">
      <w:pPr>
        <w:pStyle w:val="Ttulo"/>
        <w:rPr>
          <w:rFonts w:ascii="Times New Roman" w:hAnsi="Times New Roman"/>
        </w:rPr>
      </w:pPr>
      <w:r w:rsidRPr="008C4F66">
        <w:rPr>
          <w:rFonts w:ascii="Times New Roman" w:hAnsi="Times New Roman"/>
        </w:rPr>
        <w:t xml:space="preserve">IFMG </w:t>
      </w:r>
      <w:r w:rsidR="00984353" w:rsidRPr="008C4F66">
        <w:rPr>
          <w:rFonts w:ascii="Times New Roman" w:hAnsi="Times New Roman"/>
        </w:rPr>
        <w:t xml:space="preserve">- </w:t>
      </w:r>
      <w:r w:rsidRPr="008C4F66">
        <w:rPr>
          <w:rFonts w:ascii="Times New Roman" w:hAnsi="Times New Roman"/>
          <w:i/>
        </w:rPr>
        <w:t>Campus</w:t>
      </w:r>
      <w:r w:rsidRPr="008C4F66">
        <w:rPr>
          <w:rFonts w:ascii="Times New Roman" w:hAnsi="Times New Roman"/>
        </w:rPr>
        <w:t xml:space="preserve"> Ouro Branco</w:t>
      </w:r>
    </w:p>
    <w:p w:rsidR="00F9038F" w:rsidRPr="008C4F66" w:rsidRDefault="00F9038F" w:rsidP="002F67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7E2" w:rsidRPr="008C4F66" w:rsidRDefault="003C228D" w:rsidP="003C2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F66">
        <w:rPr>
          <w:rFonts w:ascii="Times New Roman" w:hAnsi="Times New Roman" w:cs="Times New Roman"/>
          <w:b/>
          <w:sz w:val="24"/>
          <w:szCs w:val="24"/>
        </w:rPr>
        <w:t>ANEXO I</w:t>
      </w:r>
      <w:r w:rsidR="00385A10" w:rsidRPr="008C4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38F" w:rsidRPr="008C4F66">
        <w:rPr>
          <w:rFonts w:ascii="Times New Roman" w:hAnsi="Times New Roman" w:cs="Times New Roman"/>
          <w:b/>
          <w:sz w:val="24"/>
          <w:szCs w:val="24"/>
        </w:rPr>
        <w:t>–</w:t>
      </w:r>
      <w:r w:rsidR="00385A10" w:rsidRPr="008C4F66">
        <w:rPr>
          <w:rFonts w:ascii="Times New Roman" w:hAnsi="Times New Roman" w:cs="Times New Roman"/>
          <w:b/>
          <w:sz w:val="24"/>
          <w:szCs w:val="24"/>
        </w:rPr>
        <w:t xml:space="preserve"> Calendário</w:t>
      </w:r>
      <w:r w:rsidR="009F603C" w:rsidRPr="008C4F66">
        <w:rPr>
          <w:rFonts w:ascii="Times New Roman" w:hAnsi="Times New Roman" w:cs="Times New Roman"/>
          <w:b/>
          <w:sz w:val="24"/>
          <w:szCs w:val="24"/>
        </w:rPr>
        <w:t xml:space="preserve"> do Edital</w:t>
      </w:r>
    </w:p>
    <w:p w:rsidR="00F9038F" w:rsidRPr="008C4F66" w:rsidRDefault="00F9038F" w:rsidP="003C22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2F67E2" w:rsidRPr="008C4F66" w:rsidTr="00DB4D6F">
        <w:trPr>
          <w:jc w:val="center"/>
        </w:trPr>
        <w:tc>
          <w:tcPr>
            <w:tcW w:w="4247" w:type="dxa"/>
          </w:tcPr>
          <w:p w:rsidR="002F67E2" w:rsidRPr="008C4F66" w:rsidRDefault="002F67E2" w:rsidP="00D9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Publicação do edital</w:t>
            </w:r>
          </w:p>
        </w:tc>
        <w:tc>
          <w:tcPr>
            <w:tcW w:w="4247" w:type="dxa"/>
          </w:tcPr>
          <w:p w:rsidR="002F67E2" w:rsidRPr="008C4F66" w:rsidRDefault="008A2070" w:rsidP="00E7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4D6F" w:rsidRPr="008C4F6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D6F" w:rsidRPr="008C4F6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67E2" w:rsidRPr="008C4F66" w:rsidTr="00DB4D6F">
        <w:trPr>
          <w:jc w:val="center"/>
        </w:trPr>
        <w:tc>
          <w:tcPr>
            <w:tcW w:w="4247" w:type="dxa"/>
          </w:tcPr>
          <w:p w:rsidR="002F67E2" w:rsidRPr="008C4F66" w:rsidRDefault="002F67E2" w:rsidP="00D9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Período de inscrição</w:t>
            </w:r>
          </w:p>
        </w:tc>
        <w:tc>
          <w:tcPr>
            <w:tcW w:w="4247" w:type="dxa"/>
          </w:tcPr>
          <w:p w:rsidR="002F67E2" w:rsidRPr="008C4F66" w:rsidRDefault="008A2070" w:rsidP="00E7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8397B" w:rsidRPr="008C4F6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97B" w:rsidRPr="008C4F6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4150" w:rsidRPr="008C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23" w:rsidRPr="008C4F66"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7F99" w:rsidRPr="008C4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B4D6F" w:rsidRPr="008C4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F99" w:rsidRPr="008C4F6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67E2" w:rsidRPr="008C4F66" w:rsidTr="00DB4D6F">
        <w:trPr>
          <w:jc w:val="center"/>
        </w:trPr>
        <w:tc>
          <w:tcPr>
            <w:tcW w:w="4247" w:type="dxa"/>
          </w:tcPr>
          <w:p w:rsidR="002F67E2" w:rsidRPr="008C4F66" w:rsidRDefault="002F67E2" w:rsidP="00D9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Homologação das inscrições</w:t>
            </w:r>
          </w:p>
        </w:tc>
        <w:tc>
          <w:tcPr>
            <w:tcW w:w="4247" w:type="dxa"/>
          </w:tcPr>
          <w:p w:rsidR="002F67E2" w:rsidRPr="008C4F66" w:rsidRDefault="008A2070" w:rsidP="00E7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C4F66" w:rsidRPr="008C4F6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4F66" w:rsidRPr="008C4F6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4F66" w:rsidRPr="008C4F66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4F66" w:rsidRPr="008C4F6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4F66" w:rsidRPr="008C4F6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C4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4D6F" w:rsidRPr="008C4F66" w:rsidTr="00DB4D6F">
        <w:trPr>
          <w:jc w:val="center"/>
        </w:trPr>
        <w:tc>
          <w:tcPr>
            <w:tcW w:w="4247" w:type="dxa"/>
          </w:tcPr>
          <w:p w:rsidR="00DB4D6F" w:rsidRPr="008C4F66" w:rsidRDefault="00DB4D6F" w:rsidP="00DB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Vigência do projeto (12 meses)</w:t>
            </w:r>
          </w:p>
        </w:tc>
        <w:tc>
          <w:tcPr>
            <w:tcW w:w="4247" w:type="dxa"/>
          </w:tcPr>
          <w:p w:rsidR="00DB4D6F" w:rsidRPr="008C4F66" w:rsidRDefault="00DB4D6F" w:rsidP="00DB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Após início do registro do projeto</w:t>
            </w:r>
          </w:p>
        </w:tc>
      </w:tr>
      <w:tr w:rsidR="00DB4D6F" w:rsidRPr="008C4F66" w:rsidTr="00DB4D6F">
        <w:trPr>
          <w:jc w:val="center"/>
        </w:trPr>
        <w:tc>
          <w:tcPr>
            <w:tcW w:w="4247" w:type="dxa"/>
          </w:tcPr>
          <w:p w:rsidR="00DB4D6F" w:rsidRPr="008C4F66" w:rsidRDefault="00DB4D6F" w:rsidP="00DB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 xml:space="preserve">Entrega do formulário de frequência do </w:t>
            </w:r>
            <w:r w:rsidR="008A2070"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 xml:space="preserve"> voluntário</w:t>
            </w:r>
            <w:r w:rsidR="008A2070">
              <w:rPr>
                <w:rFonts w:ascii="Times New Roman" w:hAnsi="Times New Roman" w:cs="Times New Roman"/>
                <w:sz w:val="24"/>
                <w:szCs w:val="24"/>
              </w:rPr>
              <w:t xml:space="preserve"> de iniciação científica</w:t>
            </w:r>
          </w:p>
        </w:tc>
        <w:tc>
          <w:tcPr>
            <w:tcW w:w="4247" w:type="dxa"/>
            <w:vAlign w:val="center"/>
          </w:tcPr>
          <w:p w:rsidR="00DB4D6F" w:rsidRPr="008C4F66" w:rsidRDefault="00DB4D6F" w:rsidP="00DB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Mensalmente</w:t>
            </w:r>
          </w:p>
        </w:tc>
      </w:tr>
      <w:tr w:rsidR="00DB4D6F" w:rsidRPr="008C4F66" w:rsidTr="00DB4D6F">
        <w:trPr>
          <w:jc w:val="center"/>
        </w:trPr>
        <w:tc>
          <w:tcPr>
            <w:tcW w:w="4247" w:type="dxa"/>
          </w:tcPr>
          <w:p w:rsidR="00DB4D6F" w:rsidRPr="008C4F66" w:rsidRDefault="00DB4D6F" w:rsidP="00DB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66">
              <w:rPr>
                <w:rFonts w:ascii="Times New Roman" w:hAnsi="Times New Roman" w:cs="Times New Roman"/>
                <w:sz w:val="24"/>
                <w:szCs w:val="24"/>
              </w:rPr>
              <w:t>Prazo para entrega do relatório final</w:t>
            </w:r>
          </w:p>
        </w:tc>
        <w:tc>
          <w:tcPr>
            <w:tcW w:w="4247" w:type="dxa"/>
          </w:tcPr>
          <w:p w:rsidR="00DB4D6F" w:rsidRPr="008C4F66" w:rsidRDefault="008A2070" w:rsidP="00DB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B4D6F" w:rsidRPr="008C4F66">
              <w:rPr>
                <w:rFonts w:ascii="Times New Roman" w:hAnsi="Times New Roman" w:cs="Times New Roman"/>
                <w:sz w:val="24"/>
                <w:szCs w:val="24"/>
              </w:rPr>
              <w:t>m mês após a conc</w:t>
            </w:r>
            <w:bookmarkStart w:id="0" w:name="_GoBack"/>
            <w:bookmarkEnd w:id="0"/>
            <w:r w:rsidR="00DB4D6F" w:rsidRPr="008C4F66">
              <w:rPr>
                <w:rFonts w:ascii="Times New Roman" w:hAnsi="Times New Roman" w:cs="Times New Roman"/>
                <w:sz w:val="24"/>
                <w:szCs w:val="24"/>
              </w:rPr>
              <w:t>lusão do projeto</w:t>
            </w:r>
          </w:p>
        </w:tc>
      </w:tr>
    </w:tbl>
    <w:p w:rsidR="002F67E2" w:rsidRPr="008C4F66" w:rsidRDefault="002F67E2" w:rsidP="00EF3EDF">
      <w:pPr>
        <w:jc w:val="both"/>
        <w:rPr>
          <w:rFonts w:ascii="Times New Roman" w:hAnsi="Times New Roman" w:cs="Times New Roman"/>
          <w:sz w:val="24"/>
          <w:szCs w:val="24"/>
        </w:rPr>
      </w:pPr>
      <w:r w:rsidRPr="008C4F66">
        <w:rPr>
          <w:rFonts w:ascii="Times New Roman" w:hAnsi="Times New Roman" w:cs="Times New Roman"/>
          <w:sz w:val="24"/>
          <w:szCs w:val="24"/>
        </w:rPr>
        <w:t>´</w:t>
      </w:r>
    </w:p>
    <w:p w:rsidR="002F67E2" w:rsidRPr="008C4F66" w:rsidRDefault="002F67E2" w:rsidP="002F67E2">
      <w:pPr>
        <w:jc w:val="center"/>
        <w:rPr>
          <w:rFonts w:ascii="Arial" w:hAnsi="Arial" w:cs="Arial"/>
          <w:b/>
          <w:sz w:val="24"/>
          <w:szCs w:val="24"/>
        </w:rPr>
      </w:pPr>
    </w:p>
    <w:p w:rsidR="007C6EE6" w:rsidRPr="008C4F66" w:rsidRDefault="007C6EE6">
      <w:pPr>
        <w:rPr>
          <w:sz w:val="24"/>
          <w:szCs w:val="24"/>
        </w:rPr>
      </w:pPr>
    </w:p>
    <w:sectPr w:rsidR="007C6EE6" w:rsidRPr="008C4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84C" w:rsidRDefault="0045184C" w:rsidP="00EF3EDF">
      <w:pPr>
        <w:spacing w:after="0" w:line="240" w:lineRule="auto"/>
      </w:pPr>
      <w:r>
        <w:separator/>
      </w:r>
    </w:p>
  </w:endnote>
  <w:endnote w:type="continuationSeparator" w:id="0">
    <w:p w:rsidR="0045184C" w:rsidRDefault="0045184C" w:rsidP="00E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84C" w:rsidRDefault="0045184C" w:rsidP="00EF3EDF">
      <w:pPr>
        <w:spacing w:after="0" w:line="240" w:lineRule="auto"/>
      </w:pPr>
      <w:r>
        <w:separator/>
      </w:r>
    </w:p>
  </w:footnote>
  <w:footnote w:type="continuationSeparator" w:id="0">
    <w:p w:rsidR="0045184C" w:rsidRDefault="0045184C" w:rsidP="00EF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E2"/>
    <w:rsid w:val="00016F42"/>
    <w:rsid w:val="000B6DFC"/>
    <w:rsid w:val="0015527B"/>
    <w:rsid w:val="001B37E5"/>
    <w:rsid w:val="001D1BE5"/>
    <w:rsid w:val="001E11E2"/>
    <w:rsid w:val="002203D0"/>
    <w:rsid w:val="0023216E"/>
    <w:rsid w:val="002D20A1"/>
    <w:rsid w:val="002F67E2"/>
    <w:rsid w:val="00303527"/>
    <w:rsid w:val="0031309D"/>
    <w:rsid w:val="00332D22"/>
    <w:rsid w:val="0035463C"/>
    <w:rsid w:val="00385A10"/>
    <w:rsid w:val="003C228D"/>
    <w:rsid w:val="003D6EB3"/>
    <w:rsid w:val="00430439"/>
    <w:rsid w:val="0045184C"/>
    <w:rsid w:val="00464334"/>
    <w:rsid w:val="00470E6C"/>
    <w:rsid w:val="00473BFA"/>
    <w:rsid w:val="0052590E"/>
    <w:rsid w:val="00527F99"/>
    <w:rsid w:val="00536D23"/>
    <w:rsid w:val="005731C2"/>
    <w:rsid w:val="00575886"/>
    <w:rsid w:val="0058440F"/>
    <w:rsid w:val="0059315B"/>
    <w:rsid w:val="005979B3"/>
    <w:rsid w:val="0061233F"/>
    <w:rsid w:val="00644150"/>
    <w:rsid w:val="00646124"/>
    <w:rsid w:val="00660B6F"/>
    <w:rsid w:val="006D2F0A"/>
    <w:rsid w:val="007058CF"/>
    <w:rsid w:val="0078397B"/>
    <w:rsid w:val="007C6EE6"/>
    <w:rsid w:val="007D188E"/>
    <w:rsid w:val="007F0258"/>
    <w:rsid w:val="00821BDD"/>
    <w:rsid w:val="008A2070"/>
    <w:rsid w:val="008A62DF"/>
    <w:rsid w:val="008B63F0"/>
    <w:rsid w:val="008C4F66"/>
    <w:rsid w:val="00930E00"/>
    <w:rsid w:val="00981695"/>
    <w:rsid w:val="00984353"/>
    <w:rsid w:val="009952A8"/>
    <w:rsid w:val="009F603C"/>
    <w:rsid w:val="00A26C9E"/>
    <w:rsid w:val="00A765FF"/>
    <w:rsid w:val="00AF5B7E"/>
    <w:rsid w:val="00B051BA"/>
    <w:rsid w:val="00B335AD"/>
    <w:rsid w:val="00B8322A"/>
    <w:rsid w:val="00BB5873"/>
    <w:rsid w:val="00BF391D"/>
    <w:rsid w:val="00C40690"/>
    <w:rsid w:val="00C80E09"/>
    <w:rsid w:val="00CE462F"/>
    <w:rsid w:val="00D54B98"/>
    <w:rsid w:val="00D60178"/>
    <w:rsid w:val="00DB4D6F"/>
    <w:rsid w:val="00DC28E4"/>
    <w:rsid w:val="00DC56B9"/>
    <w:rsid w:val="00E00516"/>
    <w:rsid w:val="00E32E30"/>
    <w:rsid w:val="00E42729"/>
    <w:rsid w:val="00E75AC0"/>
    <w:rsid w:val="00ED08A2"/>
    <w:rsid w:val="00EF3EDF"/>
    <w:rsid w:val="00F9038F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01B01"/>
  <w15:chartTrackingRefBased/>
  <w15:docId w15:val="{A7768675-940F-44CF-82E5-A9269A75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7E2"/>
  </w:style>
  <w:style w:type="paragraph" w:styleId="Ttulo7">
    <w:name w:val="heading 7"/>
    <w:basedOn w:val="Normal"/>
    <w:next w:val="Normal"/>
    <w:link w:val="Ttulo7Char"/>
    <w:qFormat/>
    <w:rsid w:val="00C40690"/>
    <w:pPr>
      <w:keepNext/>
      <w:spacing w:before="120" w:after="0" w:line="480" w:lineRule="auto"/>
      <w:jc w:val="both"/>
      <w:outlineLvl w:val="6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EDF"/>
  </w:style>
  <w:style w:type="paragraph" w:styleId="Rodap">
    <w:name w:val="footer"/>
    <w:basedOn w:val="Normal"/>
    <w:link w:val="Rodap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EDF"/>
  </w:style>
  <w:style w:type="paragraph" w:customStyle="1" w:styleId="Default">
    <w:name w:val="Default"/>
    <w:rsid w:val="00EF3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Fontepargpadro"/>
    <w:rsid w:val="00EF3EDF"/>
  </w:style>
  <w:style w:type="paragraph" w:styleId="Ttulo">
    <w:name w:val="Title"/>
    <w:basedOn w:val="Normal"/>
    <w:link w:val="TtuloChar"/>
    <w:qFormat/>
    <w:rsid w:val="003C228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228D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690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 ELIAS MORAIS</cp:lastModifiedBy>
  <cp:revision>54</cp:revision>
  <dcterms:created xsi:type="dcterms:W3CDTF">2016-09-20T18:30:00Z</dcterms:created>
  <dcterms:modified xsi:type="dcterms:W3CDTF">2018-04-23T14:10:00Z</dcterms:modified>
</cp:coreProperties>
</file>