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A81" w:rsidRPr="001940B7" w:rsidRDefault="000D2A81" w:rsidP="001664D0">
      <w:pPr>
        <w:spacing w:line="360" w:lineRule="auto"/>
        <w:jc w:val="center"/>
        <w:rPr>
          <w:rFonts w:ascii="Times New Roman" w:hAnsi="Times New Roman"/>
          <w:b/>
          <w:sz w:val="24"/>
        </w:rPr>
      </w:pPr>
      <w:r w:rsidRPr="001940B7">
        <w:rPr>
          <w:rFonts w:ascii="Times New Roman" w:hAnsi="Times New Roman"/>
          <w:b/>
          <w:sz w:val="24"/>
        </w:rPr>
        <w:t xml:space="preserve">ANEXO I </w:t>
      </w:r>
      <w:r w:rsidR="001664D0">
        <w:rPr>
          <w:rFonts w:ascii="Times New Roman" w:hAnsi="Times New Roman"/>
          <w:b/>
          <w:sz w:val="24"/>
        </w:rPr>
        <w:t xml:space="preserve">– </w:t>
      </w:r>
      <w:r w:rsidRPr="001940B7">
        <w:rPr>
          <w:rFonts w:ascii="Times New Roman" w:hAnsi="Times New Roman"/>
          <w:b/>
          <w:sz w:val="24"/>
        </w:rPr>
        <w:t xml:space="preserve">CALENDÁRIO </w:t>
      </w:r>
      <w:r w:rsidR="0030715C" w:rsidRPr="001940B7">
        <w:rPr>
          <w:rFonts w:ascii="Times New Roman" w:hAnsi="Times New Roman"/>
          <w:b/>
          <w:sz w:val="24"/>
        </w:rPr>
        <w:t xml:space="preserve">DO EDITAL </w:t>
      </w:r>
      <w:r w:rsidR="000937BC" w:rsidRPr="001940B7">
        <w:rPr>
          <w:rFonts w:ascii="Times New Roman" w:hAnsi="Times New Roman"/>
          <w:b/>
          <w:sz w:val="24"/>
        </w:rPr>
        <w:t>00</w:t>
      </w:r>
      <w:r w:rsidR="00D8532E">
        <w:rPr>
          <w:rFonts w:ascii="Times New Roman" w:hAnsi="Times New Roman"/>
          <w:b/>
          <w:sz w:val="24"/>
        </w:rPr>
        <w:t>8</w:t>
      </w:r>
      <w:r w:rsidRPr="001940B7">
        <w:rPr>
          <w:rFonts w:ascii="Times New Roman" w:hAnsi="Times New Roman"/>
          <w:b/>
          <w:sz w:val="24"/>
        </w:rPr>
        <w:t>/201</w:t>
      </w:r>
      <w:r w:rsidR="007441A9" w:rsidRPr="001940B7">
        <w:rPr>
          <w:rFonts w:ascii="Times New Roman" w:hAnsi="Times New Roman"/>
          <w:b/>
          <w:sz w:val="24"/>
        </w:rPr>
        <w:t>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846"/>
        <w:gridCol w:w="3799"/>
      </w:tblGrid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722C0">
            <w:pPr>
              <w:pStyle w:val="Ttulo2"/>
              <w:spacing w:line="360" w:lineRule="auto"/>
              <w:jc w:val="left"/>
              <w:rPr>
                <w:rFonts w:ascii="Times New Roman" w:hAnsi="Times New Roman"/>
                <w:b w:val="0"/>
                <w:sz w:val="24"/>
              </w:rPr>
            </w:pPr>
            <w:r w:rsidRPr="001940B7">
              <w:rPr>
                <w:rFonts w:ascii="Times New Roman" w:hAnsi="Times New Roman"/>
                <w:b w:val="0"/>
                <w:sz w:val="24"/>
              </w:rPr>
              <w:t>Publicação do Edital</w:t>
            </w:r>
          </w:p>
        </w:tc>
        <w:tc>
          <w:tcPr>
            <w:tcW w:w="2197" w:type="pct"/>
            <w:vAlign w:val="center"/>
          </w:tcPr>
          <w:p w:rsidR="000D2A81" w:rsidRPr="001940B7" w:rsidRDefault="001940B7" w:rsidP="00AD37E2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31</w:t>
            </w:r>
            <w:r w:rsidR="00AD37E2" w:rsidRPr="001940B7">
              <w:rPr>
                <w:rFonts w:ascii="Times New Roman" w:hAnsi="Times New Roman"/>
                <w:sz w:val="24"/>
              </w:rPr>
              <w:t>/10</w:t>
            </w:r>
            <w:r w:rsidR="0030715C" w:rsidRPr="001940B7">
              <w:rPr>
                <w:rFonts w:ascii="Times New Roman" w:hAnsi="Times New Roman"/>
                <w:sz w:val="24"/>
              </w:rPr>
              <w:t>/2016</w:t>
            </w:r>
            <w:bookmarkStart w:id="0" w:name="_GoBack"/>
            <w:bookmarkEnd w:id="0"/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AD37E2" w:rsidP="00AD37E2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Inscrição dos projetos na CPE</w:t>
            </w:r>
          </w:p>
        </w:tc>
        <w:tc>
          <w:tcPr>
            <w:tcW w:w="2197" w:type="pct"/>
            <w:vAlign w:val="center"/>
          </w:tcPr>
          <w:p w:rsidR="000D2A81" w:rsidRPr="001940B7" w:rsidRDefault="001940B7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31</w:t>
            </w:r>
            <w:r w:rsidR="00AD37E2" w:rsidRPr="001940B7">
              <w:rPr>
                <w:rFonts w:ascii="Times New Roman" w:hAnsi="Times New Roman"/>
                <w:sz w:val="24"/>
              </w:rPr>
              <w:t>/10</w:t>
            </w:r>
            <w:r w:rsidR="0030715C" w:rsidRPr="001940B7">
              <w:rPr>
                <w:rFonts w:ascii="Times New Roman" w:hAnsi="Times New Roman"/>
                <w:sz w:val="24"/>
              </w:rPr>
              <w:t>/</w:t>
            </w:r>
            <w:r w:rsidR="000D2A81" w:rsidRPr="001940B7">
              <w:rPr>
                <w:rFonts w:ascii="Times New Roman" w:hAnsi="Times New Roman"/>
                <w:sz w:val="24"/>
              </w:rPr>
              <w:t>201</w:t>
            </w:r>
            <w:r w:rsidR="00193B15" w:rsidRPr="001940B7">
              <w:rPr>
                <w:rFonts w:ascii="Times New Roman" w:hAnsi="Times New Roman"/>
                <w:sz w:val="24"/>
              </w:rPr>
              <w:t>6</w:t>
            </w:r>
            <w:r w:rsidR="000D2A81" w:rsidRPr="001940B7">
              <w:rPr>
                <w:rFonts w:ascii="Times New Roman" w:hAnsi="Times New Roman"/>
                <w:sz w:val="24"/>
              </w:rPr>
              <w:t xml:space="preserve"> a </w:t>
            </w:r>
            <w:r w:rsidR="00AD37E2" w:rsidRPr="001940B7">
              <w:rPr>
                <w:rFonts w:ascii="Times New Roman" w:hAnsi="Times New Roman"/>
                <w:sz w:val="24"/>
              </w:rPr>
              <w:t>14</w:t>
            </w:r>
            <w:r w:rsidR="00193B15" w:rsidRPr="001940B7">
              <w:rPr>
                <w:rFonts w:ascii="Times New Roman" w:hAnsi="Times New Roman"/>
                <w:sz w:val="24"/>
              </w:rPr>
              <w:t>/</w:t>
            </w:r>
            <w:r w:rsidR="00AD37E2" w:rsidRPr="001940B7">
              <w:rPr>
                <w:rFonts w:ascii="Times New Roman" w:hAnsi="Times New Roman"/>
                <w:sz w:val="24"/>
              </w:rPr>
              <w:t>1</w:t>
            </w:r>
            <w:r w:rsidRPr="001940B7">
              <w:rPr>
                <w:rFonts w:ascii="Times New Roman" w:hAnsi="Times New Roman"/>
                <w:sz w:val="24"/>
              </w:rPr>
              <w:t>1</w:t>
            </w:r>
            <w:r w:rsidR="000D2A81" w:rsidRPr="001940B7">
              <w:rPr>
                <w:rFonts w:ascii="Times New Roman" w:hAnsi="Times New Roman"/>
                <w:sz w:val="24"/>
              </w:rPr>
              <w:t>/201</w:t>
            </w:r>
            <w:r w:rsidR="00193B15" w:rsidRPr="001940B7">
              <w:rPr>
                <w:rFonts w:ascii="Times New Roman" w:hAnsi="Times New Roman"/>
                <w:sz w:val="24"/>
              </w:rPr>
              <w:t>6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Homologação das inscrições</w:t>
            </w:r>
          </w:p>
        </w:tc>
        <w:tc>
          <w:tcPr>
            <w:tcW w:w="2197" w:type="pct"/>
            <w:vAlign w:val="center"/>
          </w:tcPr>
          <w:p w:rsidR="000D2A81" w:rsidRPr="001940B7" w:rsidRDefault="00AD37E2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1</w:t>
            </w:r>
            <w:r w:rsidR="001940B7" w:rsidRPr="001940B7">
              <w:rPr>
                <w:rFonts w:ascii="Times New Roman" w:hAnsi="Times New Roman"/>
                <w:sz w:val="24"/>
              </w:rPr>
              <w:t>6</w:t>
            </w:r>
            <w:r w:rsidR="00193B15" w:rsidRPr="001940B7">
              <w:rPr>
                <w:rFonts w:ascii="Times New Roman" w:hAnsi="Times New Roman"/>
                <w:sz w:val="24"/>
              </w:rPr>
              <w:t>/</w:t>
            </w:r>
            <w:r w:rsidRPr="001940B7">
              <w:rPr>
                <w:rFonts w:ascii="Times New Roman" w:hAnsi="Times New Roman"/>
                <w:sz w:val="24"/>
              </w:rPr>
              <w:t>1</w:t>
            </w:r>
            <w:r w:rsidR="001940B7" w:rsidRPr="001940B7">
              <w:rPr>
                <w:rFonts w:ascii="Times New Roman" w:hAnsi="Times New Roman"/>
                <w:sz w:val="24"/>
              </w:rPr>
              <w:t>1</w:t>
            </w:r>
            <w:r w:rsidR="00193B15" w:rsidRPr="001940B7">
              <w:rPr>
                <w:rFonts w:ascii="Times New Roman" w:hAnsi="Times New Roman"/>
                <w:sz w:val="24"/>
              </w:rPr>
              <w:t>/2016</w:t>
            </w:r>
          </w:p>
        </w:tc>
      </w:tr>
      <w:tr w:rsidR="0098486E" w:rsidRPr="001940B7" w:rsidTr="00A722C0">
        <w:trPr>
          <w:trHeight w:val="794"/>
        </w:trPr>
        <w:tc>
          <w:tcPr>
            <w:tcW w:w="2803" w:type="pct"/>
            <w:vAlign w:val="center"/>
          </w:tcPr>
          <w:p w:rsidR="0098486E" w:rsidRPr="001940B7" w:rsidRDefault="0098486E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 xml:space="preserve">Divulgação das inscrições </w:t>
            </w:r>
            <w:r w:rsidR="00F846CF" w:rsidRPr="001940B7">
              <w:rPr>
                <w:rFonts w:ascii="Times New Roman" w:hAnsi="Times New Roman"/>
                <w:bCs/>
                <w:sz w:val="24"/>
              </w:rPr>
              <w:t>homologadas</w:t>
            </w:r>
          </w:p>
        </w:tc>
        <w:tc>
          <w:tcPr>
            <w:tcW w:w="2197" w:type="pct"/>
            <w:vAlign w:val="center"/>
          </w:tcPr>
          <w:p w:rsidR="0098486E" w:rsidRPr="001940B7" w:rsidRDefault="00AD37E2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17</w:t>
            </w:r>
            <w:r w:rsidR="00642354" w:rsidRPr="001940B7">
              <w:rPr>
                <w:rFonts w:ascii="Times New Roman" w:hAnsi="Times New Roman"/>
                <w:sz w:val="24"/>
              </w:rPr>
              <w:t>/</w:t>
            </w:r>
            <w:r w:rsidRPr="001940B7">
              <w:rPr>
                <w:rFonts w:ascii="Times New Roman" w:hAnsi="Times New Roman"/>
                <w:sz w:val="24"/>
              </w:rPr>
              <w:t>1</w:t>
            </w:r>
            <w:r w:rsidR="001940B7" w:rsidRPr="001940B7">
              <w:rPr>
                <w:rFonts w:ascii="Times New Roman" w:hAnsi="Times New Roman"/>
                <w:sz w:val="24"/>
              </w:rPr>
              <w:t>1</w:t>
            </w:r>
            <w:r w:rsidR="00193B15" w:rsidRPr="001940B7">
              <w:rPr>
                <w:rFonts w:ascii="Times New Roman" w:hAnsi="Times New Roman"/>
                <w:sz w:val="24"/>
              </w:rPr>
              <w:t>/2016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Divulgação das propostas selecionadas</w:t>
            </w:r>
          </w:p>
        </w:tc>
        <w:tc>
          <w:tcPr>
            <w:tcW w:w="2197" w:type="pct"/>
            <w:vAlign w:val="center"/>
          </w:tcPr>
          <w:p w:rsidR="000D2A81" w:rsidRPr="001940B7" w:rsidRDefault="000D2A81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 xml:space="preserve">A partir de </w:t>
            </w:r>
            <w:r w:rsidR="00AD37E2" w:rsidRPr="001940B7">
              <w:rPr>
                <w:rFonts w:ascii="Times New Roman" w:hAnsi="Times New Roman"/>
                <w:sz w:val="24"/>
              </w:rPr>
              <w:t>2</w:t>
            </w:r>
            <w:r w:rsidR="001940B7" w:rsidRPr="001940B7">
              <w:rPr>
                <w:rFonts w:ascii="Times New Roman" w:hAnsi="Times New Roman"/>
                <w:sz w:val="24"/>
              </w:rPr>
              <w:t>3/11</w:t>
            </w:r>
            <w:r w:rsidR="00193B15" w:rsidRPr="001940B7">
              <w:rPr>
                <w:rFonts w:ascii="Times New Roman" w:hAnsi="Times New Roman"/>
                <w:sz w:val="24"/>
              </w:rPr>
              <w:t>/2016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 xml:space="preserve">Entrada de recurso </w:t>
            </w:r>
          </w:p>
        </w:tc>
        <w:tc>
          <w:tcPr>
            <w:tcW w:w="2197" w:type="pct"/>
            <w:vAlign w:val="center"/>
          </w:tcPr>
          <w:p w:rsidR="000D2A81" w:rsidRPr="001940B7" w:rsidRDefault="001940B7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24</w:t>
            </w:r>
            <w:r w:rsidR="000D2A81" w:rsidRPr="001940B7">
              <w:rPr>
                <w:rFonts w:ascii="Times New Roman" w:hAnsi="Times New Roman"/>
                <w:sz w:val="24"/>
              </w:rPr>
              <w:t>/</w:t>
            </w:r>
            <w:r w:rsidR="00532CD6">
              <w:rPr>
                <w:rFonts w:ascii="Times New Roman" w:hAnsi="Times New Roman"/>
                <w:sz w:val="24"/>
              </w:rPr>
              <w:t>11</w:t>
            </w:r>
            <w:r w:rsidR="000D2A81" w:rsidRPr="001940B7">
              <w:rPr>
                <w:rFonts w:ascii="Times New Roman" w:hAnsi="Times New Roman"/>
                <w:sz w:val="24"/>
              </w:rPr>
              <w:t>/201</w:t>
            </w:r>
            <w:r w:rsidR="00193B15" w:rsidRPr="001940B7">
              <w:rPr>
                <w:rFonts w:ascii="Times New Roman" w:hAnsi="Times New Roman"/>
                <w:sz w:val="24"/>
              </w:rPr>
              <w:t>6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Resultado do Julgamento do recurso</w:t>
            </w:r>
          </w:p>
        </w:tc>
        <w:tc>
          <w:tcPr>
            <w:tcW w:w="2197" w:type="pct"/>
            <w:vAlign w:val="center"/>
          </w:tcPr>
          <w:p w:rsidR="000D2A81" w:rsidRPr="001940B7" w:rsidRDefault="001940B7" w:rsidP="00AD37E2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25</w:t>
            </w:r>
            <w:r w:rsidR="00193B15" w:rsidRPr="001940B7">
              <w:rPr>
                <w:rFonts w:ascii="Times New Roman" w:hAnsi="Times New Roman"/>
                <w:sz w:val="24"/>
              </w:rPr>
              <w:t>/</w:t>
            </w:r>
            <w:r w:rsidR="00532CD6">
              <w:rPr>
                <w:rFonts w:ascii="Times New Roman" w:hAnsi="Times New Roman"/>
                <w:sz w:val="24"/>
              </w:rPr>
              <w:t>11</w:t>
            </w:r>
            <w:r w:rsidR="00193B15" w:rsidRPr="001940B7">
              <w:rPr>
                <w:rFonts w:ascii="Times New Roman" w:hAnsi="Times New Roman"/>
                <w:sz w:val="24"/>
              </w:rPr>
              <w:t>/2016</w:t>
            </w:r>
          </w:p>
        </w:tc>
      </w:tr>
      <w:tr w:rsidR="0003666F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3666F" w:rsidRPr="001940B7" w:rsidRDefault="0003666F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Divulgação das propostas aprovadas</w:t>
            </w:r>
          </w:p>
        </w:tc>
        <w:tc>
          <w:tcPr>
            <w:tcW w:w="2197" w:type="pct"/>
            <w:vAlign w:val="center"/>
          </w:tcPr>
          <w:p w:rsidR="0003666F" w:rsidRPr="001940B7" w:rsidRDefault="001940B7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25</w:t>
            </w:r>
            <w:r w:rsidR="0003666F" w:rsidRPr="001940B7">
              <w:rPr>
                <w:rFonts w:ascii="Times New Roman" w:hAnsi="Times New Roman"/>
                <w:sz w:val="24"/>
              </w:rPr>
              <w:t>/</w:t>
            </w:r>
            <w:r w:rsidR="00AD37E2" w:rsidRPr="001940B7">
              <w:rPr>
                <w:rFonts w:ascii="Times New Roman" w:hAnsi="Times New Roman"/>
                <w:sz w:val="24"/>
              </w:rPr>
              <w:t>10</w:t>
            </w:r>
            <w:r w:rsidR="0003666F" w:rsidRPr="001940B7">
              <w:rPr>
                <w:rFonts w:ascii="Times New Roman" w:hAnsi="Times New Roman"/>
                <w:sz w:val="24"/>
              </w:rPr>
              <w:t>/2016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D37E2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 xml:space="preserve">Indicação do(s) bolsista(s) pelo orientador e entrega da documentação na </w:t>
            </w:r>
            <w:r w:rsidR="00AD37E2" w:rsidRPr="001940B7">
              <w:rPr>
                <w:rFonts w:ascii="Times New Roman" w:hAnsi="Times New Roman"/>
                <w:bCs/>
                <w:sz w:val="24"/>
              </w:rPr>
              <w:t>CPE</w:t>
            </w:r>
          </w:p>
        </w:tc>
        <w:tc>
          <w:tcPr>
            <w:tcW w:w="2197" w:type="pct"/>
            <w:vAlign w:val="center"/>
          </w:tcPr>
          <w:p w:rsidR="000D2A81" w:rsidRPr="001940B7" w:rsidRDefault="000D2A81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 xml:space="preserve">Até </w:t>
            </w:r>
            <w:r w:rsidR="001940B7" w:rsidRPr="001940B7">
              <w:rPr>
                <w:rFonts w:ascii="Times New Roman" w:hAnsi="Times New Roman"/>
                <w:sz w:val="24"/>
              </w:rPr>
              <w:t>02</w:t>
            </w:r>
            <w:r w:rsidRPr="001940B7">
              <w:rPr>
                <w:rFonts w:ascii="Times New Roman" w:hAnsi="Times New Roman"/>
                <w:sz w:val="24"/>
              </w:rPr>
              <w:t>/</w:t>
            </w:r>
            <w:r w:rsidR="0003666F" w:rsidRPr="001940B7">
              <w:rPr>
                <w:rFonts w:ascii="Times New Roman" w:hAnsi="Times New Roman"/>
                <w:sz w:val="24"/>
              </w:rPr>
              <w:t>1</w:t>
            </w:r>
            <w:r w:rsidR="001940B7" w:rsidRPr="001940B7">
              <w:rPr>
                <w:rFonts w:ascii="Times New Roman" w:hAnsi="Times New Roman"/>
                <w:sz w:val="24"/>
              </w:rPr>
              <w:t>2</w:t>
            </w:r>
            <w:r w:rsidR="00193B15" w:rsidRPr="001940B7">
              <w:rPr>
                <w:rFonts w:ascii="Times New Roman" w:hAnsi="Times New Roman"/>
                <w:sz w:val="24"/>
              </w:rPr>
              <w:t>/2016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BD3086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Vigência d</w:t>
            </w:r>
            <w:r w:rsidR="00BD3086">
              <w:rPr>
                <w:rFonts w:ascii="Times New Roman" w:hAnsi="Times New Roman"/>
                <w:bCs/>
                <w:sz w:val="24"/>
              </w:rPr>
              <w:t>o projeto e da</w:t>
            </w:r>
            <w:r w:rsidRPr="001940B7">
              <w:rPr>
                <w:rFonts w:ascii="Times New Roman" w:hAnsi="Times New Roman"/>
                <w:bCs/>
                <w:sz w:val="24"/>
              </w:rPr>
              <w:t xml:space="preserve"> bolsa</w:t>
            </w:r>
          </w:p>
        </w:tc>
        <w:tc>
          <w:tcPr>
            <w:tcW w:w="2197" w:type="pct"/>
            <w:vAlign w:val="center"/>
          </w:tcPr>
          <w:p w:rsidR="000D2A81" w:rsidRPr="001940B7" w:rsidRDefault="00135D33" w:rsidP="007704F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01</w:t>
            </w:r>
            <w:r w:rsidR="000D2A81" w:rsidRPr="001940B7">
              <w:rPr>
                <w:rFonts w:ascii="Times New Roman" w:hAnsi="Times New Roman"/>
                <w:sz w:val="24"/>
              </w:rPr>
              <w:t>/</w:t>
            </w:r>
            <w:r w:rsidR="0030715C" w:rsidRPr="001940B7">
              <w:rPr>
                <w:rFonts w:ascii="Times New Roman" w:hAnsi="Times New Roman"/>
                <w:sz w:val="24"/>
              </w:rPr>
              <w:t>1</w:t>
            </w:r>
            <w:r w:rsidR="001940B7" w:rsidRPr="001940B7">
              <w:rPr>
                <w:rFonts w:ascii="Times New Roman" w:hAnsi="Times New Roman"/>
                <w:sz w:val="24"/>
              </w:rPr>
              <w:t>2</w:t>
            </w:r>
            <w:r w:rsidR="000D2A81" w:rsidRPr="001940B7">
              <w:rPr>
                <w:rFonts w:ascii="Times New Roman" w:hAnsi="Times New Roman"/>
                <w:sz w:val="24"/>
              </w:rPr>
              <w:t>/201</w:t>
            </w:r>
            <w:r w:rsidR="00135948" w:rsidRPr="001940B7">
              <w:rPr>
                <w:rFonts w:ascii="Times New Roman" w:hAnsi="Times New Roman"/>
                <w:sz w:val="24"/>
              </w:rPr>
              <w:t>6</w:t>
            </w:r>
            <w:r w:rsidR="008110F2" w:rsidRPr="001940B7">
              <w:rPr>
                <w:rFonts w:ascii="Times New Roman" w:hAnsi="Times New Roman"/>
                <w:sz w:val="24"/>
              </w:rPr>
              <w:t xml:space="preserve"> a 3</w:t>
            </w:r>
            <w:r w:rsidR="007704F9">
              <w:rPr>
                <w:rFonts w:ascii="Times New Roman" w:hAnsi="Times New Roman"/>
                <w:sz w:val="24"/>
              </w:rPr>
              <w:t>0/11</w:t>
            </w:r>
            <w:r w:rsidR="000D2A81" w:rsidRPr="001940B7">
              <w:rPr>
                <w:rFonts w:ascii="Times New Roman" w:hAnsi="Times New Roman"/>
                <w:sz w:val="24"/>
              </w:rPr>
              <w:t>/</w:t>
            </w:r>
            <w:r w:rsidR="00135948" w:rsidRPr="001940B7">
              <w:rPr>
                <w:rFonts w:ascii="Times New Roman" w:hAnsi="Times New Roman"/>
                <w:sz w:val="24"/>
              </w:rPr>
              <w:t>2017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0F5E85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Prazo para entreg</w:t>
            </w:r>
            <w:r w:rsidR="001940B7" w:rsidRPr="001940B7">
              <w:rPr>
                <w:rFonts w:ascii="Times New Roman" w:hAnsi="Times New Roman"/>
                <w:bCs/>
                <w:sz w:val="24"/>
              </w:rPr>
              <w:t xml:space="preserve">a do formulário de frequência </w:t>
            </w:r>
          </w:p>
        </w:tc>
        <w:tc>
          <w:tcPr>
            <w:tcW w:w="2197" w:type="pct"/>
            <w:vAlign w:val="center"/>
          </w:tcPr>
          <w:p w:rsidR="000D2A81" w:rsidRPr="001940B7" w:rsidRDefault="00135948" w:rsidP="00A722C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Até o dia 16</w:t>
            </w:r>
            <w:r w:rsidR="000D2A81" w:rsidRPr="001940B7">
              <w:rPr>
                <w:rFonts w:ascii="Times New Roman" w:hAnsi="Times New Roman"/>
                <w:sz w:val="24"/>
              </w:rPr>
              <w:t xml:space="preserve"> de cada mês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Prazo para entrega do relatório parcial semestral</w:t>
            </w:r>
          </w:p>
        </w:tc>
        <w:tc>
          <w:tcPr>
            <w:tcW w:w="2197" w:type="pct"/>
            <w:vAlign w:val="center"/>
          </w:tcPr>
          <w:p w:rsidR="000D2A81" w:rsidRPr="001940B7" w:rsidRDefault="000D2A81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 xml:space="preserve">Até </w:t>
            </w:r>
            <w:r w:rsidR="00135948" w:rsidRPr="001940B7">
              <w:rPr>
                <w:rFonts w:ascii="Times New Roman" w:hAnsi="Times New Roman"/>
                <w:sz w:val="24"/>
              </w:rPr>
              <w:t>02</w:t>
            </w:r>
            <w:r w:rsidR="0030715C" w:rsidRPr="001940B7">
              <w:rPr>
                <w:rFonts w:ascii="Times New Roman" w:hAnsi="Times New Roman"/>
                <w:sz w:val="24"/>
              </w:rPr>
              <w:t>/0</w:t>
            </w:r>
            <w:r w:rsidR="001940B7" w:rsidRPr="001940B7">
              <w:rPr>
                <w:rFonts w:ascii="Times New Roman" w:hAnsi="Times New Roman"/>
                <w:sz w:val="24"/>
              </w:rPr>
              <w:t>5</w:t>
            </w:r>
            <w:r w:rsidRPr="001940B7">
              <w:rPr>
                <w:rFonts w:ascii="Times New Roman" w:hAnsi="Times New Roman"/>
                <w:sz w:val="24"/>
              </w:rPr>
              <w:t>/</w:t>
            </w:r>
            <w:r w:rsidR="00135948" w:rsidRPr="001940B7">
              <w:rPr>
                <w:rFonts w:ascii="Times New Roman" w:hAnsi="Times New Roman"/>
                <w:sz w:val="24"/>
              </w:rPr>
              <w:t>2017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Prazo para entrega do relatório final</w:t>
            </w:r>
          </w:p>
        </w:tc>
        <w:tc>
          <w:tcPr>
            <w:tcW w:w="2197" w:type="pct"/>
            <w:vAlign w:val="center"/>
          </w:tcPr>
          <w:p w:rsidR="001B7447" w:rsidRPr="001940B7" w:rsidRDefault="000D2A81" w:rsidP="00AD37E2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 xml:space="preserve">Até </w:t>
            </w:r>
            <w:r w:rsidR="001940B7" w:rsidRPr="001940B7">
              <w:rPr>
                <w:rFonts w:ascii="Times New Roman" w:hAnsi="Times New Roman"/>
                <w:sz w:val="24"/>
              </w:rPr>
              <w:t>30</w:t>
            </w:r>
            <w:r w:rsidRPr="001940B7">
              <w:rPr>
                <w:rFonts w:ascii="Times New Roman" w:hAnsi="Times New Roman"/>
                <w:sz w:val="24"/>
              </w:rPr>
              <w:t>/0</w:t>
            </w:r>
            <w:r w:rsidR="001940B7" w:rsidRPr="001940B7">
              <w:rPr>
                <w:rFonts w:ascii="Times New Roman" w:hAnsi="Times New Roman"/>
                <w:sz w:val="24"/>
              </w:rPr>
              <w:t>9</w:t>
            </w:r>
            <w:r w:rsidR="00135948" w:rsidRPr="001940B7">
              <w:rPr>
                <w:rFonts w:ascii="Times New Roman" w:hAnsi="Times New Roman"/>
                <w:sz w:val="24"/>
              </w:rPr>
              <w:t>/</w:t>
            </w:r>
            <w:r w:rsidRPr="001940B7">
              <w:rPr>
                <w:rFonts w:ascii="Times New Roman" w:hAnsi="Times New Roman"/>
                <w:sz w:val="24"/>
              </w:rPr>
              <w:t>201</w:t>
            </w:r>
            <w:r w:rsidR="00135948" w:rsidRPr="001940B7">
              <w:rPr>
                <w:rFonts w:ascii="Times New Roman" w:hAnsi="Times New Roman"/>
                <w:sz w:val="24"/>
              </w:rPr>
              <w:t>7</w:t>
            </w:r>
          </w:p>
        </w:tc>
      </w:tr>
    </w:tbl>
    <w:p w:rsidR="00ED4914" w:rsidRPr="001940B7" w:rsidRDefault="00ED4914" w:rsidP="001664D0">
      <w:pPr>
        <w:spacing w:before="240"/>
        <w:rPr>
          <w:rFonts w:ascii="Times New Roman" w:hAnsi="Times New Roman"/>
          <w:sz w:val="24"/>
        </w:rPr>
      </w:pPr>
    </w:p>
    <w:sectPr w:rsidR="00ED4914" w:rsidRPr="001940B7" w:rsidSect="00FA246F">
      <w:headerReference w:type="default" r:id="rId7"/>
      <w:footerReference w:type="even" r:id="rId8"/>
      <w:footerReference w:type="default" r:id="rId9"/>
      <w:headerReference w:type="first" r:id="rId10"/>
      <w:pgSz w:w="11907" w:h="16840" w:code="9"/>
      <w:pgMar w:top="1417" w:right="1701" w:bottom="1417" w:left="1701" w:header="426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0670" w:rsidRDefault="00140670">
      <w:r>
        <w:separator/>
      </w:r>
    </w:p>
  </w:endnote>
  <w:endnote w:type="continuationSeparator" w:id="1">
    <w:p w:rsidR="00140670" w:rsidRDefault="001406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5446E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F02E5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D637F" w:rsidRDefault="00140670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5446EE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3F02E5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1664D0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0D637F" w:rsidRDefault="00140670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0670" w:rsidRDefault="00140670">
      <w:r>
        <w:separator/>
      </w:r>
    </w:p>
  </w:footnote>
  <w:footnote w:type="continuationSeparator" w:id="1">
    <w:p w:rsidR="00140670" w:rsidRDefault="001406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140670">
    <w:pPr>
      <w:pStyle w:val="Cabealho"/>
      <w:ind w:left="70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2C0" w:rsidRDefault="00A722C0" w:rsidP="00A722C0">
    <w:pPr>
      <w:keepNext/>
      <w:tabs>
        <w:tab w:val="left" w:pos="2248"/>
        <w:tab w:val="center" w:pos="4600"/>
      </w:tabs>
      <w:spacing w:before="240" w:after="60"/>
      <w:jc w:val="center"/>
      <w:outlineLvl w:val="1"/>
      <w:rPr>
        <w:rFonts w:ascii="Times New Roman" w:hAnsi="Times New Roman"/>
        <w:b/>
        <w:bCs/>
        <w:i/>
        <w:iCs/>
        <w:sz w:val="18"/>
        <w:szCs w:val="18"/>
      </w:rPr>
    </w:pPr>
    <w:r>
      <w:rPr>
        <w:rFonts w:ascii="Times New Roman" w:hAnsi="Times New Roman"/>
        <w:b/>
        <w:i/>
        <w:noProof/>
        <w:sz w:val="18"/>
        <w:szCs w:val="18"/>
      </w:rPr>
      <w:drawing>
        <wp:inline distT="0" distB="0" distL="0" distR="0">
          <wp:extent cx="723900" cy="73342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2106" t="1534" r="2299"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722C0" w:rsidRDefault="00A722C0" w:rsidP="00A722C0">
    <w:pPr>
      <w:jc w:val="center"/>
      <w:rPr>
        <w:rFonts w:ascii="Times New Roman" w:hAnsi="Times New Roman"/>
        <w:b/>
        <w:sz w:val="22"/>
        <w:szCs w:val="22"/>
      </w:rPr>
    </w:pPr>
    <w:r>
      <w:rPr>
        <w:rFonts w:ascii="Times New Roman" w:hAnsi="Times New Roman"/>
        <w:b/>
        <w:sz w:val="22"/>
        <w:szCs w:val="22"/>
      </w:rPr>
      <w:t>MINISTÉRIO DA EDUCAÇÃO</w:t>
    </w:r>
  </w:p>
  <w:p w:rsidR="00A722C0" w:rsidRDefault="00A722C0" w:rsidP="00A722C0">
    <w:pPr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>SECRETARIA DE EDUCAÇÃO PROFISSIONAL E TECNOLÓGICA</w:t>
    </w:r>
  </w:p>
  <w:p w:rsidR="00A722C0" w:rsidRDefault="00A722C0" w:rsidP="00A722C0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INSTITUTO FEDERAL DE EDUCAÇÃO, CIÊNCIA E TECNOLOGIA DE MINAS GERAIS</w:t>
    </w:r>
  </w:p>
  <w:p w:rsidR="00A722C0" w:rsidRDefault="00A722C0" w:rsidP="00A722C0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CAMPUS AVANÇADO PONTE NOVA</w:t>
    </w:r>
  </w:p>
  <w:p w:rsidR="00A722C0" w:rsidRDefault="00A722C0" w:rsidP="00A722C0">
    <w:pPr>
      <w:jc w:val="center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DIREÇÃO GERAL</w:t>
    </w:r>
  </w:p>
  <w:p w:rsidR="00A722C0" w:rsidRDefault="00A722C0" w:rsidP="00A722C0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Praça José Emiliano Dias, nº. 87. Bairro Centro, Ponte Nova, CEP 35430-034, Estado de Minas Gerais</w:t>
    </w:r>
  </w:p>
  <w:p w:rsidR="00A722C0" w:rsidRDefault="00A722C0" w:rsidP="00A722C0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(31) 3881-2630 – gabinete.pontenova@ifmg.edu.br</w:t>
    </w:r>
  </w:p>
  <w:p w:rsidR="00A722C0" w:rsidRPr="00A722C0" w:rsidRDefault="00A722C0" w:rsidP="00A722C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80A16"/>
    <w:multiLevelType w:val="multilevel"/>
    <w:tmpl w:val="A7C0EC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785D06"/>
    <w:multiLevelType w:val="hybridMultilevel"/>
    <w:tmpl w:val="17F20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/>
  <w:rsids>
    <w:rsidRoot w:val="000D2A81"/>
    <w:rsid w:val="00035E33"/>
    <w:rsid w:val="0003666F"/>
    <w:rsid w:val="00091A22"/>
    <w:rsid w:val="000937BC"/>
    <w:rsid w:val="000D2A81"/>
    <w:rsid w:val="000F5E85"/>
    <w:rsid w:val="00110B3B"/>
    <w:rsid w:val="0011200B"/>
    <w:rsid w:val="00135948"/>
    <w:rsid w:val="00135D33"/>
    <w:rsid w:val="00140670"/>
    <w:rsid w:val="001664D0"/>
    <w:rsid w:val="00174F1D"/>
    <w:rsid w:val="0017564B"/>
    <w:rsid w:val="00193B15"/>
    <w:rsid w:val="001940B7"/>
    <w:rsid w:val="001A2910"/>
    <w:rsid w:val="001A620B"/>
    <w:rsid w:val="001B7447"/>
    <w:rsid w:val="001C4F40"/>
    <w:rsid w:val="001F4B2F"/>
    <w:rsid w:val="00254798"/>
    <w:rsid w:val="0030715C"/>
    <w:rsid w:val="003A1670"/>
    <w:rsid w:val="003B6379"/>
    <w:rsid w:val="003D5C1E"/>
    <w:rsid w:val="003F02E5"/>
    <w:rsid w:val="004347DA"/>
    <w:rsid w:val="0045495C"/>
    <w:rsid w:val="00484461"/>
    <w:rsid w:val="004A097E"/>
    <w:rsid w:val="004B4F91"/>
    <w:rsid w:val="004F438B"/>
    <w:rsid w:val="00532CD6"/>
    <w:rsid w:val="005446EE"/>
    <w:rsid w:val="0059406C"/>
    <w:rsid w:val="005B3FC4"/>
    <w:rsid w:val="00642354"/>
    <w:rsid w:val="00657542"/>
    <w:rsid w:val="00684226"/>
    <w:rsid w:val="006F7564"/>
    <w:rsid w:val="00715345"/>
    <w:rsid w:val="00730497"/>
    <w:rsid w:val="007441A9"/>
    <w:rsid w:val="007566D8"/>
    <w:rsid w:val="0076121F"/>
    <w:rsid w:val="007704F9"/>
    <w:rsid w:val="00796ED3"/>
    <w:rsid w:val="007C2930"/>
    <w:rsid w:val="008110F2"/>
    <w:rsid w:val="00813900"/>
    <w:rsid w:val="008305C2"/>
    <w:rsid w:val="0083277E"/>
    <w:rsid w:val="008B5893"/>
    <w:rsid w:val="008D25DF"/>
    <w:rsid w:val="009767E8"/>
    <w:rsid w:val="0098486E"/>
    <w:rsid w:val="009A4A10"/>
    <w:rsid w:val="009D1D46"/>
    <w:rsid w:val="009F3F9A"/>
    <w:rsid w:val="00A1495D"/>
    <w:rsid w:val="00A50168"/>
    <w:rsid w:val="00A722C0"/>
    <w:rsid w:val="00AB23A4"/>
    <w:rsid w:val="00AD37E2"/>
    <w:rsid w:val="00B2778C"/>
    <w:rsid w:val="00BA2298"/>
    <w:rsid w:val="00BB12AE"/>
    <w:rsid w:val="00BD3086"/>
    <w:rsid w:val="00C03CEF"/>
    <w:rsid w:val="00C40D7D"/>
    <w:rsid w:val="00C64848"/>
    <w:rsid w:val="00D239EB"/>
    <w:rsid w:val="00D8532E"/>
    <w:rsid w:val="00DB0E7E"/>
    <w:rsid w:val="00E06A0C"/>
    <w:rsid w:val="00E347AF"/>
    <w:rsid w:val="00ED4914"/>
    <w:rsid w:val="00EF77E2"/>
    <w:rsid w:val="00F17641"/>
    <w:rsid w:val="00F37DB4"/>
    <w:rsid w:val="00F5710D"/>
    <w:rsid w:val="00F63CAB"/>
    <w:rsid w:val="00F811B3"/>
    <w:rsid w:val="00F846CF"/>
    <w:rsid w:val="00F84E07"/>
    <w:rsid w:val="00FA246F"/>
    <w:rsid w:val="00FD71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A81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0D2A81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0D2A81"/>
    <w:pPr>
      <w:keepNext/>
      <w:jc w:val="center"/>
      <w:outlineLvl w:val="1"/>
    </w:pPr>
    <w:rPr>
      <w:b/>
      <w:bCs/>
    </w:rPr>
  </w:style>
  <w:style w:type="paragraph" w:styleId="Ttulo7">
    <w:name w:val="heading 7"/>
    <w:basedOn w:val="Normal"/>
    <w:next w:val="Normal"/>
    <w:link w:val="Ttulo7Char"/>
    <w:qFormat/>
    <w:rsid w:val="000D2A81"/>
    <w:pPr>
      <w:keepNext/>
      <w:spacing w:before="120" w:line="480" w:lineRule="auto"/>
      <w:jc w:val="both"/>
      <w:outlineLvl w:val="6"/>
    </w:pPr>
    <w:rPr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0D2A81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D2A81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0D2A81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0D2A81"/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0D2A81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0D2A81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0D2A81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0D2A81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0D2A81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0D2A81"/>
  </w:style>
  <w:style w:type="paragraph" w:styleId="Ttulo">
    <w:name w:val="Title"/>
    <w:basedOn w:val="Normal"/>
    <w:link w:val="TtuloChar"/>
    <w:qFormat/>
    <w:rsid w:val="000D2A81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0D2A81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styleId="Legenda">
    <w:name w:val="caption"/>
    <w:basedOn w:val="Normal"/>
    <w:next w:val="Normal"/>
    <w:qFormat/>
    <w:rsid w:val="000D2A81"/>
    <w:pPr>
      <w:spacing w:line="360" w:lineRule="auto"/>
      <w:jc w:val="center"/>
    </w:pPr>
    <w:rPr>
      <w:rFonts w:cs="Arial"/>
      <w:b/>
    </w:rPr>
  </w:style>
  <w:style w:type="paragraph" w:styleId="NormalWeb">
    <w:name w:val="Normal (Web)"/>
    <w:basedOn w:val="Normal"/>
    <w:uiPriority w:val="99"/>
    <w:rsid w:val="000D2A81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paragraph" w:customStyle="1" w:styleId="Default">
    <w:name w:val="Default"/>
    <w:rsid w:val="000D2A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0D2A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0D2A8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722C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722C0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A81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0D2A81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0D2A81"/>
    <w:pPr>
      <w:keepNext/>
      <w:jc w:val="center"/>
      <w:outlineLvl w:val="1"/>
    </w:pPr>
    <w:rPr>
      <w:b/>
      <w:bCs/>
    </w:rPr>
  </w:style>
  <w:style w:type="paragraph" w:styleId="Ttulo7">
    <w:name w:val="heading 7"/>
    <w:basedOn w:val="Normal"/>
    <w:next w:val="Normal"/>
    <w:link w:val="Ttulo7Char"/>
    <w:qFormat/>
    <w:rsid w:val="000D2A81"/>
    <w:pPr>
      <w:keepNext/>
      <w:spacing w:before="120" w:line="480" w:lineRule="auto"/>
      <w:jc w:val="both"/>
      <w:outlineLvl w:val="6"/>
    </w:pPr>
    <w:rPr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0D2A81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D2A81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0D2A81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0D2A81"/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0D2A81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0D2A81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0D2A81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0D2A81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0D2A81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0D2A81"/>
  </w:style>
  <w:style w:type="paragraph" w:styleId="Ttulo">
    <w:name w:val="Title"/>
    <w:basedOn w:val="Normal"/>
    <w:link w:val="TtuloChar"/>
    <w:qFormat/>
    <w:rsid w:val="000D2A81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0D2A81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styleId="Legenda">
    <w:name w:val="caption"/>
    <w:basedOn w:val="Normal"/>
    <w:next w:val="Normal"/>
    <w:qFormat/>
    <w:rsid w:val="000D2A81"/>
    <w:pPr>
      <w:spacing w:line="360" w:lineRule="auto"/>
      <w:jc w:val="center"/>
    </w:pPr>
    <w:rPr>
      <w:rFonts w:cs="Arial"/>
      <w:b/>
    </w:rPr>
  </w:style>
  <w:style w:type="paragraph" w:styleId="NormalWeb">
    <w:name w:val="Normal (Web)"/>
    <w:basedOn w:val="Normal"/>
    <w:uiPriority w:val="99"/>
    <w:rsid w:val="000D2A81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paragraph" w:customStyle="1" w:styleId="Default">
    <w:name w:val="Default"/>
    <w:rsid w:val="000D2A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0D2A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D2A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030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117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José Costa</cp:lastModifiedBy>
  <cp:revision>13</cp:revision>
  <dcterms:created xsi:type="dcterms:W3CDTF">2016-08-05T18:59:00Z</dcterms:created>
  <dcterms:modified xsi:type="dcterms:W3CDTF">2016-10-26T17:23:00Z</dcterms:modified>
</cp:coreProperties>
</file>