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975" w:rsidRPr="00483B9C" w:rsidRDefault="00695975" w:rsidP="00695975">
      <w:pPr>
        <w:spacing w:after="120" w:line="360" w:lineRule="auto"/>
        <w:jc w:val="center"/>
        <w:rPr>
          <w:rFonts w:ascii="Times New Roman" w:hAnsi="Times New Roman"/>
          <w:b/>
          <w:sz w:val="24"/>
        </w:rPr>
      </w:pPr>
      <w:r w:rsidRPr="00483B9C">
        <w:rPr>
          <w:rFonts w:ascii="Times New Roman" w:hAnsi="Times New Roman"/>
          <w:b/>
          <w:sz w:val="24"/>
        </w:rPr>
        <w:t>A</w:t>
      </w:r>
      <w:r w:rsidR="00E47AC6">
        <w:rPr>
          <w:rFonts w:ascii="Times New Roman" w:hAnsi="Times New Roman"/>
          <w:b/>
          <w:sz w:val="24"/>
        </w:rPr>
        <w:t>NEXO VII</w:t>
      </w:r>
    </w:p>
    <w:p w:rsidR="00695975" w:rsidRPr="00483B9C" w:rsidRDefault="00695975" w:rsidP="00695975">
      <w:pPr>
        <w:spacing w:after="120" w:line="360" w:lineRule="auto"/>
        <w:jc w:val="center"/>
        <w:rPr>
          <w:rFonts w:ascii="Times New Roman" w:hAnsi="Times New Roman"/>
          <w:b/>
          <w:sz w:val="24"/>
        </w:rPr>
      </w:pPr>
      <w:r w:rsidRPr="00483B9C">
        <w:rPr>
          <w:rFonts w:ascii="Times New Roman" w:hAnsi="Times New Roman"/>
          <w:b/>
          <w:sz w:val="24"/>
        </w:rPr>
        <w:t>CRITÉRIOS DE AVALIAÇÃO</w:t>
      </w:r>
      <w:r w:rsidR="00607141" w:rsidRPr="00483B9C">
        <w:rPr>
          <w:rFonts w:ascii="Times New Roman" w:hAnsi="Times New Roman"/>
          <w:b/>
          <w:sz w:val="24"/>
        </w:rPr>
        <w:t xml:space="preserve"> – EDITAL </w:t>
      </w:r>
      <w:r w:rsidR="00163E7E" w:rsidRPr="00483B9C">
        <w:rPr>
          <w:rFonts w:ascii="Times New Roman" w:hAnsi="Times New Roman"/>
          <w:b/>
          <w:sz w:val="24"/>
        </w:rPr>
        <w:t>0</w:t>
      </w:r>
      <w:r w:rsidR="00483B9C" w:rsidRPr="00483B9C">
        <w:rPr>
          <w:rFonts w:ascii="Times New Roman" w:hAnsi="Times New Roman"/>
          <w:b/>
          <w:sz w:val="24"/>
        </w:rPr>
        <w:t>0</w:t>
      </w:r>
      <w:r w:rsidR="005B3ED4">
        <w:rPr>
          <w:rFonts w:ascii="Times New Roman" w:hAnsi="Times New Roman"/>
          <w:b/>
          <w:sz w:val="24"/>
        </w:rPr>
        <w:t>8</w:t>
      </w:r>
      <w:r w:rsidR="00163E7E" w:rsidRPr="00483B9C">
        <w:rPr>
          <w:rFonts w:ascii="Times New Roman" w:hAnsi="Times New Roman"/>
          <w:b/>
          <w:sz w:val="24"/>
        </w:rPr>
        <w:t>/2016</w:t>
      </w:r>
    </w:p>
    <w:p w:rsidR="00E47AC6" w:rsidRPr="00E47AC6" w:rsidRDefault="00E47AC6" w:rsidP="00E47AC6">
      <w:pPr>
        <w:spacing w:before="120" w:after="120" w:line="360" w:lineRule="auto"/>
        <w:jc w:val="center"/>
        <w:rPr>
          <w:b/>
        </w:rPr>
      </w:pPr>
      <w:bookmarkStart w:id="0" w:name="_GoBack"/>
      <w:bookmarkEnd w:id="0"/>
      <w:r>
        <w:rPr>
          <w:rFonts w:ascii="Times New Roman" w:hAnsi="Times New Roman"/>
          <w:b/>
          <w:sz w:val="24"/>
        </w:rPr>
        <w:t>Barema para</w:t>
      </w:r>
      <w:r w:rsidRPr="00E47AC6">
        <w:rPr>
          <w:rFonts w:ascii="Times New Roman" w:hAnsi="Times New Roman"/>
          <w:b/>
          <w:sz w:val="24"/>
        </w:rPr>
        <w:t xml:space="preserve"> Avaliação de Projeto</w:t>
      </w:r>
      <w:r>
        <w:rPr>
          <w:rFonts w:ascii="Times New Roman" w:hAnsi="Times New Roman"/>
          <w:b/>
          <w:sz w:val="24"/>
        </w:rPr>
        <w:t xml:space="preserve"> de </w:t>
      </w:r>
      <w:r w:rsidR="00C013D1">
        <w:rPr>
          <w:rFonts w:ascii="Times New Roman" w:hAnsi="Times New Roman"/>
          <w:b/>
          <w:sz w:val="24"/>
        </w:rPr>
        <w:t>Pesquisa</w:t>
      </w:r>
      <w:r w:rsidRPr="00E47AC6">
        <w:rPr>
          <w:rFonts w:ascii="Times New Roman" w:hAnsi="Times New Roman"/>
          <w:b/>
          <w:sz w:val="24"/>
        </w:rPr>
        <w:t xml:space="preserve"> - Avaliador</w:t>
      </w:r>
    </w:p>
    <w:p w:rsidR="00E47AC6" w:rsidRDefault="00E47AC6" w:rsidP="005B3ED4">
      <w:pPr>
        <w:spacing w:before="120" w:after="120" w:line="360" w:lineRule="auto"/>
        <w:jc w:val="center"/>
        <w:rPr>
          <w:rFonts w:ascii="Times New Roman" w:hAnsi="Times New Roman"/>
          <w:b/>
          <w:sz w:val="24"/>
        </w:rPr>
      </w:pPr>
      <w:r w:rsidRPr="00E47AC6">
        <w:rPr>
          <w:rFonts w:ascii="Times New Roman" w:hAnsi="Times New Roman"/>
          <w:b/>
          <w:sz w:val="24"/>
        </w:rPr>
        <w:t>Título do Projeto: _________________________________________</w:t>
      </w:r>
    </w:p>
    <w:tbl>
      <w:tblPr>
        <w:tblW w:w="8613" w:type="dxa"/>
        <w:tblInd w:w="567" w:type="dxa"/>
        <w:tblLayout w:type="fixed"/>
        <w:tblLook w:val="0000"/>
      </w:tblPr>
      <w:tblGrid>
        <w:gridCol w:w="4786"/>
        <w:gridCol w:w="1913"/>
        <w:gridCol w:w="1914"/>
      </w:tblGrid>
      <w:tr w:rsidR="005B3ED4" w:rsidRPr="00A810D7" w:rsidTr="00806D3C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5B3ED4" w:rsidRDefault="005B3ED4" w:rsidP="00806D3C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Critérios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3ED4" w:rsidRDefault="005B3ED4" w:rsidP="00806D3C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Nota Máx.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B3ED4" w:rsidRPr="00A810D7" w:rsidRDefault="005B3ED4" w:rsidP="00806D3C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Avaliador</w:t>
            </w:r>
          </w:p>
        </w:tc>
      </w:tr>
      <w:tr w:rsidR="005B3ED4" w:rsidRPr="00D6072D" w:rsidTr="00806D3C">
        <w:trPr>
          <w:trHeight w:val="560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b/>
                <w:sz w:val="20"/>
                <w:szCs w:val="20"/>
              </w:rPr>
              <w:t>Objetivo Geral e Específicos do Projeto</w:t>
            </w:r>
          </w:p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sz w:val="20"/>
                <w:szCs w:val="20"/>
              </w:rPr>
              <w:t>Adequação do projeto aos objetivos da proposta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3ED4" w:rsidRDefault="005B3ED4" w:rsidP="00806D3C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3ED4" w:rsidRPr="00D6072D" w:rsidTr="00806D3C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b/>
                <w:sz w:val="20"/>
                <w:szCs w:val="20"/>
              </w:rPr>
              <w:t>Justificativa</w:t>
            </w:r>
          </w:p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sz w:val="20"/>
                <w:szCs w:val="20"/>
              </w:rPr>
              <w:t xml:space="preserve">contextualização, relevância tecnológica e social, necessidade da demanda proposta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3ED4" w:rsidRDefault="005B3ED4" w:rsidP="00806D3C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3ED4" w:rsidRPr="00D6072D" w:rsidTr="00806D3C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b/>
                <w:sz w:val="20"/>
                <w:szCs w:val="20"/>
              </w:rPr>
              <w:t>Clareza da Proposta</w:t>
            </w:r>
          </w:p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sz w:val="20"/>
                <w:szCs w:val="20"/>
              </w:rPr>
              <w:t>Exposição clara do problema e proposições exequíveis de solução.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3ED4" w:rsidRDefault="005B3ED4" w:rsidP="00806D3C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3ED4" w:rsidRPr="000155D3" w:rsidTr="00806D3C">
        <w:trPr>
          <w:trHeight w:val="580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b/>
                <w:sz w:val="20"/>
                <w:szCs w:val="20"/>
              </w:rPr>
              <w:t>Inovação Tecnológica</w:t>
            </w:r>
          </w:p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sz w:val="20"/>
                <w:szCs w:val="20"/>
              </w:rPr>
              <w:t xml:space="preserve">Potencial de inovação da proposta no segmento produtivo 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3ED4" w:rsidRDefault="005B3ED4" w:rsidP="00806D3C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B3ED4" w:rsidRPr="000155D3" w:rsidRDefault="005B3ED4" w:rsidP="00806D3C">
            <w:pPr>
              <w:pStyle w:val="SemEspaamen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3ED4" w:rsidRPr="00D6072D" w:rsidTr="00806D3C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Relevância Social </w:t>
            </w:r>
          </w:p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sz w:val="20"/>
                <w:szCs w:val="20"/>
              </w:rPr>
              <w:t>Contribuição para o aumento da competitividade ou para o desenvolvimento econômico e social da instituição parceira e da Cadeia Produtiva à que este estiver vinculado.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3ED4" w:rsidRDefault="005B3ED4" w:rsidP="00806D3C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3ED4" w:rsidRPr="00D6072D" w:rsidTr="00806D3C">
        <w:trPr>
          <w:trHeight w:val="480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b/>
                <w:sz w:val="20"/>
                <w:szCs w:val="20"/>
              </w:rPr>
              <w:t>Referencial Teórico/Bibliográfico</w:t>
            </w:r>
          </w:p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sz w:val="20"/>
                <w:szCs w:val="20"/>
              </w:rPr>
              <w:t>Referencias recente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D6072D">
              <w:rPr>
                <w:rFonts w:ascii="Times New Roman" w:hAnsi="Times New Roman" w:cs="Times New Roman"/>
                <w:sz w:val="20"/>
                <w:szCs w:val="20"/>
              </w:rPr>
              <w:t xml:space="preserve"> e padronização segundo regra da ABNT. Busca de anterioridade apresentada.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3ED4" w:rsidRDefault="005B3ED4" w:rsidP="00806D3C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3ED4" w:rsidRPr="00D6072D" w:rsidTr="00806D3C">
        <w:trPr>
          <w:trHeight w:val="460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b/>
                <w:sz w:val="20"/>
                <w:szCs w:val="20"/>
              </w:rPr>
              <w:t>Cronograma</w:t>
            </w:r>
          </w:p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sz w:val="20"/>
                <w:szCs w:val="20"/>
              </w:rPr>
              <w:t>Plano de ação (ações e o cronograma físico financeiro de execução)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3ED4" w:rsidRDefault="005B3ED4" w:rsidP="00806D3C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3ED4" w:rsidRPr="00D6072D" w:rsidTr="00806D3C">
        <w:trPr>
          <w:trHeight w:val="660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b/>
                <w:sz w:val="20"/>
                <w:szCs w:val="20"/>
              </w:rPr>
              <w:t>Metodologia Empregada</w:t>
            </w:r>
          </w:p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sz w:val="20"/>
                <w:szCs w:val="20"/>
              </w:rPr>
              <w:t>Coerência metodológica (delineamento experimental, amostragem, forma e tipo de pesquisa)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3ED4" w:rsidRDefault="005B3ED4" w:rsidP="00806D3C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3ED4" w:rsidRPr="00D6072D" w:rsidTr="00806D3C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b/>
                <w:sz w:val="20"/>
                <w:szCs w:val="20"/>
              </w:rPr>
              <w:t>Viabilidade Econômica</w:t>
            </w:r>
          </w:p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sz w:val="20"/>
                <w:szCs w:val="20"/>
              </w:rPr>
              <w:t>Orçamento detalhado – sustentabilidade e coerência da proposta com planejamento financeiro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3ED4" w:rsidRDefault="005B3ED4" w:rsidP="00806D3C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3ED4" w:rsidRPr="00D6072D" w:rsidTr="00806D3C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b/>
                <w:sz w:val="20"/>
                <w:szCs w:val="20"/>
              </w:rPr>
              <w:t>Plano de Trabalho do Bolsista</w:t>
            </w:r>
          </w:p>
          <w:p w:rsidR="005B3ED4" w:rsidRPr="00D6072D" w:rsidRDefault="005B3ED4" w:rsidP="00806D3C">
            <w:pPr>
              <w:pStyle w:val="SemEspaamento"/>
              <w:rPr>
                <w:rFonts w:ascii="Times New Roman" w:hAnsi="Times New Roman" w:cs="Times New Roman"/>
                <w:sz w:val="20"/>
                <w:szCs w:val="20"/>
              </w:rPr>
            </w:pPr>
            <w:r w:rsidRPr="00D6072D">
              <w:rPr>
                <w:rFonts w:ascii="Times New Roman" w:hAnsi="Times New Roman" w:cs="Times New Roman"/>
                <w:sz w:val="20"/>
                <w:szCs w:val="20"/>
              </w:rPr>
              <w:t>Plano de trabalho de bolsista diferenciado se solicitado mais de um bolsista. Clareza da atividade do bolsista e coerência das ações com o grau de formação e horas a serem trabalhadas.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3ED4" w:rsidRDefault="005B3ED4" w:rsidP="00806D3C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3ED4" w:rsidRPr="00D6072D" w:rsidTr="00806D3C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3ED4" w:rsidRPr="00553DD5" w:rsidRDefault="005B3ED4" w:rsidP="00806D3C">
            <w:pPr>
              <w:jc w:val="center"/>
              <w:rPr>
                <w:b/>
              </w:rPr>
            </w:pPr>
            <w:r w:rsidRPr="00553DD5">
              <w:rPr>
                <w:rFonts w:ascii="Times New Roman" w:hAnsi="Times New Roman"/>
                <w:b/>
                <w:sz w:val="20"/>
                <w:szCs w:val="20"/>
              </w:rPr>
              <w:t>Total de pontos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3ED4" w:rsidRDefault="005B3ED4" w:rsidP="00806D3C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B3ED4" w:rsidRPr="00D6072D" w:rsidRDefault="005B3ED4" w:rsidP="00806D3C">
            <w:pPr>
              <w:pStyle w:val="SemEspaamen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B3ED4" w:rsidRDefault="005B3ED4" w:rsidP="00E47AC6">
      <w:pPr>
        <w:spacing w:before="120" w:after="120" w:line="360" w:lineRule="auto"/>
        <w:rPr>
          <w:rFonts w:ascii="Times New Roman" w:hAnsi="Times New Roman"/>
          <w:b/>
          <w:sz w:val="24"/>
        </w:rPr>
      </w:pPr>
    </w:p>
    <w:p w:rsidR="005B3ED4" w:rsidRDefault="005B3ED4" w:rsidP="00E47AC6">
      <w:pPr>
        <w:spacing w:before="120" w:after="120" w:line="360" w:lineRule="auto"/>
        <w:rPr>
          <w:rFonts w:ascii="Times New Roman" w:hAnsi="Times New Roman"/>
          <w:b/>
          <w:sz w:val="24"/>
        </w:rPr>
      </w:pPr>
    </w:p>
    <w:p w:rsidR="00E47AC6" w:rsidRDefault="00E47AC6" w:rsidP="00E47A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360" w:lineRule="auto"/>
        <w:rPr>
          <w:rFonts w:ascii="Times New Roman" w:hAnsi="Times New Roman"/>
          <w:b/>
          <w:sz w:val="24"/>
        </w:rPr>
      </w:pPr>
      <w:r w:rsidRPr="00E47AC6">
        <w:rPr>
          <w:rFonts w:ascii="Times New Roman" w:hAnsi="Times New Roman"/>
          <w:b/>
          <w:sz w:val="24"/>
        </w:rPr>
        <w:lastRenderedPageBreak/>
        <w:t>Observações gerais:</w:t>
      </w:r>
    </w:p>
    <w:p w:rsidR="00E47AC6" w:rsidRDefault="00E47AC6" w:rsidP="00E47A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360" w:lineRule="auto"/>
        <w:rPr>
          <w:rFonts w:ascii="Times New Roman" w:hAnsi="Times New Roman"/>
          <w:b/>
          <w:sz w:val="24"/>
        </w:rPr>
      </w:pPr>
    </w:p>
    <w:p w:rsidR="00E47AC6" w:rsidRDefault="00E47AC6" w:rsidP="00E47A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360" w:lineRule="auto"/>
        <w:rPr>
          <w:rFonts w:ascii="Times New Roman" w:hAnsi="Times New Roman"/>
          <w:b/>
          <w:sz w:val="24"/>
        </w:rPr>
      </w:pPr>
    </w:p>
    <w:p w:rsidR="00E47AC6" w:rsidRPr="00E47AC6" w:rsidRDefault="00E47AC6" w:rsidP="00E47A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360" w:lineRule="auto"/>
        <w:ind w:left="426" w:hanging="426"/>
        <w:rPr>
          <w:rFonts w:ascii="Times New Roman" w:hAnsi="Times New Roman"/>
          <w:b/>
          <w:sz w:val="24"/>
        </w:rPr>
      </w:pPr>
    </w:p>
    <w:sectPr w:rsidR="00E47AC6" w:rsidRPr="00E47AC6" w:rsidSect="00E47AC6">
      <w:headerReference w:type="default" r:id="rId8"/>
      <w:footerReference w:type="even" r:id="rId9"/>
      <w:footerReference w:type="default" r:id="rId10"/>
      <w:headerReference w:type="first" r:id="rId11"/>
      <w:pgSz w:w="11907" w:h="16840" w:code="9"/>
      <w:pgMar w:top="1417" w:right="1134" w:bottom="1417" w:left="1701" w:header="426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A7A" w:rsidRDefault="00031A7A">
      <w:r>
        <w:separator/>
      </w:r>
    </w:p>
  </w:endnote>
  <w:endnote w:type="continuationSeparator" w:id="1">
    <w:p w:rsidR="00031A7A" w:rsidRDefault="00031A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BC6" w:rsidRDefault="00705969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C53BC6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C53BC6" w:rsidRDefault="00C53BC6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BC6" w:rsidRDefault="00705969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C53BC6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C013D1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C53BC6" w:rsidRDefault="00C53BC6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A7A" w:rsidRDefault="00031A7A">
      <w:r>
        <w:separator/>
      </w:r>
    </w:p>
  </w:footnote>
  <w:footnote w:type="continuationSeparator" w:id="1">
    <w:p w:rsidR="00031A7A" w:rsidRDefault="00031A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BC6" w:rsidRDefault="00C53BC6">
    <w:pPr>
      <w:pStyle w:val="Cabealho"/>
      <w:ind w:left="70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3B9C" w:rsidRDefault="00483B9C" w:rsidP="00483B9C">
    <w:pPr>
      <w:keepNext/>
      <w:tabs>
        <w:tab w:val="left" w:pos="2248"/>
        <w:tab w:val="center" w:pos="4600"/>
      </w:tabs>
      <w:spacing w:before="240" w:after="60"/>
      <w:jc w:val="center"/>
      <w:outlineLvl w:val="1"/>
      <w:rPr>
        <w:rFonts w:ascii="Times New Roman" w:hAnsi="Times New Roman"/>
        <w:b/>
        <w:bCs/>
        <w:i/>
        <w:iCs/>
        <w:sz w:val="18"/>
        <w:szCs w:val="18"/>
      </w:rPr>
    </w:pPr>
    <w:r>
      <w:rPr>
        <w:rFonts w:ascii="Times New Roman" w:hAnsi="Times New Roman"/>
        <w:b/>
        <w:i/>
        <w:noProof/>
        <w:sz w:val="18"/>
        <w:szCs w:val="18"/>
      </w:rPr>
      <w:drawing>
        <wp:inline distT="0" distB="0" distL="0" distR="0">
          <wp:extent cx="723900" cy="73342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2106" t="1534" r="2299"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83B9C" w:rsidRDefault="00483B9C" w:rsidP="00483B9C">
    <w:pPr>
      <w:jc w:val="center"/>
      <w:rPr>
        <w:rFonts w:ascii="Times New Roman" w:hAnsi="Times New Roman"/>
        <w:b/>
        <w:sz w:val="22"/>
        <w:szCs w:val="22"/>
      </w:rPr>
    </w:pPr>
    <w:r>
      <w:rPr>
        <w:rFonts w:ascii="Times New Roman" w:hAnsi="Times New Roman"/>
        <w:b/>
        <w:sz w:val="22"/>
        <w:szCs w:val="22"/>
      </w:rPr>
      <w:t>MINISTÉRIO DA EDUCAÇÃO</w:t>
    </w:r>
  </w:p>
  <w:p w:rsidR="00483B9C" w:rsidRDefault="00483B9C" w:rsidP="00483B9C">
    <w:pPr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>SECRETARIA DE EDUCAÇÃO PROFISSIONAL E TECNOLÓGICA</w:t>
    </w:r>
  </w:p>
  <w:p w:rsidR="00483B9C" w:rsidRDefault="00483B9C" w:rsidP="00483B9C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INSTITUTO FEDERAL DE EDUCAÇÃO, CIÊNCIA E TECNOLOGIA DE MINAS GERAIS</w:t>
    </w:r>
  </w:p>
  <w:p w:rsidR="00483B9C" w:rsidRDefault="00483B9C" w:rsidP="00483B9C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CAMPUS AVANÇADO PONTE NOVA</w:t>
    </w:r>
  </w:p>
  <w:p w:rsidR="00483B9C" w:rsidRDefault="00483B9C" w:rsidP="00483B9C">
    <w:pPr>
      <w:jc w:val="center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DIREÇÃO GERAL</w:t>
    </w:r>
  </w:p>
  <w:p w:rsidR="00483B9C" w:rsidRDefault="00483B9C" w:rsidP="00483B9C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Praça José Emiliano Dias, nº. 87. Bairro Centro, Ponte Nova, CEP 35430-034, Estado de Minas Gerais</w:t>
    </w:r>
  </w:p>
  <w:p w:rsidR="00483B9C" w:rsidRDefault="00483B9C" w:rsidP="00483B9C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(31) 3881-2630 – gabinete.pontenova@ifmg.edu.br</w:t>
    </w:r>
  </w:p>
  <w:p w:rsidR="00483B9C" w:rsidRDefault="00483B9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B615A"/>
    <w:multiLevelType w:val="hybridMultilevel"/>
    <w:tmpl w:val="246A7C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DA6AAB"/>
    <w:multiLevelType w:val="hybridMultilevel"/>
    <w:tmpl w:val="F208BB0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785D06"/>
    <w:multiLevelType w:val="hybridMultilevel"/>
    <w:tmpl w:val="84760B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4"/>
  </w:num>
  <w:num w:numId="5">
    <w:abstractNumId w:val="5"/>
  </w:num>
  <w:num w:numId="6">
    <w:abstractNumId w:val="3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95975"/>
    <w:rsid w:val="00031A7A"/>
    <w:rsid w:val="000C7839"/>
    <w:rsid w:val="001077C8"/>
    <w:rsid w:val="00157414"/>
    <w:rsid w:val="00163E7E"/>
    <w:rsid w:val="001E31FD"/>
    <w:rsid w:val="002A3563"/>
    <w:rsid w:val="002A5ED1"/>
    <w:rsid w:val="002E3CD6"/>
    <w:rsid w:val="00363EB8"/>
    <w:rsid w:val="003A2632"/>
    <w:rsid w:val="00483B9C"/>
    <w:rsid w:val="004C6FAB"/>
    <w:rsid w:val="00520C27"/>
    <w:rsid w:val="0056664E"/>
    <w:rsid w:val="005B3ED4"/>
    <w:rsid w:val="005C7E2A"/>
    <w:rsid w:val="005D0D58"/>
    <w:rsid w:val="00607141"/>
    <w:rsid w:val="00654493"/>
    <w:rsid w:val="00695975"/>
    <w:rsid w:val="00702441"/>
    <w:rsid w:val="00705969"/>
    <w:rsid w:val="00724E48"/>
    <w:rsid w:val="00737B8A"/>
    <w:rsid w:val="007512AE"/>
    <w:rsid w:val="008D3B66"/>
    <w:rsid w:val="008F3B8E"/>
    <w:rsid w:val="00945478"/>
    <w:rsid w:val="00956CB7"/>
    <w:rsid w:val="009915F4"/>
    <w:rsid w:val="00A43BFC"/>
    <w:rsid w:val="00AF0DFE"/>
    <w:rsid w:val="00AF14F6"/>
    <w:rsid w:val="00AF54E6"/>
    <w:rsid w:val="00B12DF0"/>
    <w:rsid w:val="00B4585D"/>
    <w:rsid w:val="00B6401D"/>
    <w:rsid w:val="00BF20A0"/>
    <w:rsid w:val="00C013D1"/>
    <w:rsid w:val="00C06D28"/>
    <w:rsid w:val="00C53BC6"/>
    <w:rsid w:val="00C66BFC"/>
    <w:rsid w:val="00D03966"/>
    <w:rsid w:val="00DC77F2"/>
    <w:rsid w:val="00DD1621"/>
    <w:rsid w:val="00DF0DA5"/>
    <w:rsid w:val="00DF6DD9"/>
    <w:rsid w:val="00E47AC6"/>
    <w:rsid w:val="00E727BC"/>
    <w:rsid w:val="00E73ED4"/>
    <w:rsid w:val="00EB50AB"/>
    <w:rsid w:val="00ED4914"/>
    <w:rsid w:val="00F34802"/>
    <w:rsid w:val="00F91D86"/>
    <w:rsid w:val="00FC57AD"/>
    <w:rsid w:val="00FD54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975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695975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695975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695975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695975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695975"/>
  </w:style>
  <w:style w:type="paragraph" w:customStyle="1" w:styleId="Default">
    <w:name w:val="Default"/>
    <w:rsid w:val="0069597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95975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65449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5449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54493"/>
    <w:rPr>
      <w:rFonts w:ascii="Arial" w:eastAsia="Times New Roman" w:hAnsi="Arial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5449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54493"/>
    <w:rPr>
      <w:rFonts w:ascii="Arial" w:eastAsia="Times New Roman" w:hAnsi="Arial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49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493"/>
    <w:rPr>
      <w:rFonts w:ascii="Segoe UI" w:eastAsia="Times New Roman" w:hAnsi="Segoe UI" w:cs="Segoe UI"/>
      <w:sz w:val="18"/>
      <w:szCs w:val="18"/>
      <w:lang w:eastAsia="pt-BR"/>
    </w:rPr>
  </w:style>
  <w:style w:type="table" w:styleId="Tabelacomgrade">
    <w:name w:val="Table Grid"/>
    <w:basedOn w:val="Tabelanormal"/>
    <w:uiPriority w:val="59"/>
    <w:rsid w:val="00E47A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5B3ED4"/>
    <w:pPr>
      <w:spacing w:after="0" w:line="240" w:lineRule="auto"/>
    </w:pPr>
    <w:rPr>
      <w:rFonts w:ascii="Calibri" w:eastAsia="Calibri" w:hAnsi="Calibri" w:cs="Calibri"/>
      <w:color w:val="00000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975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695975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695975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695975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695975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695975"/>
  </w:style>
  <w:style w:type="paragraph" w:customStyle="1" w:styleId="Default">
    <w:name w:val="Default"/>
    <w:rsid w:val="0069597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95975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65449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5449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54493"/>
    <w:rPr>
      <w:rFonts w:ascii="Arial" w:eastAsia="Times New Roman" w:hAnsi="Arial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5449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54493"/>
    <w:rPr>
      <w:rFonts w:ascii="Arial" w:eastAsia="Times New Roman" w:hAnsi="Arial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49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49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D0409A-C6F0-4D11-A0C3-83DFAD1A7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230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José Costa</cp:lastModifiedBy>
  <cp:revision>8</cp:revision>
  <dcterms:created xsi:type="dcterms:W3CDTF">2016-08-05T19:16:00Z</dcterms:created>
  <dcterms:modified xsi:type="dcterms:W3CDTF">2016-10-31T17:56:00Z</dcterms:modified>
</cp:coreProperties>
</file>