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Arial" w:cs="Arial" w:eastAsia="Arial" w:hAnsi="Arial"/>
          <w:b w:val="1"/>
          <w:bCs w:val="1"/>
          <w:sz w:val="24"/>
          <w:szCs w:val="24"/>
        </w:rPr>
      </w:pPr>
      <w:bookmarkStart w:colFirst="0" w:colLast="0" w:name="_heading=h.30j0zll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ANEXO IV – FORMULÁRIO PARA RECURSOS</w:t>
      </w:r>
    </w:p>
    <w:p w:rsidR="00000000" w:rsidDel="00000000" w:rsidP="00000000" w:rsidRDefault="00000000" w:rsidRPr="00000000" w14:paraId="00000003">
      <w:pPr>
        <w:jc w:val="center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rFonts w:ascii="Arial" w:cs="Arial" w:eastAsia="Arial" w:hAnsi="Arial"/>
          <w:b w:val="1"/>
          <w:bCs w:val="1"/>
          <w:sz w:val="24"/>
          <w:szCs w:val="24"/>
        </w:rPr>
      </w:pPr>
      <w:bookmarkStart w:colFirst="0" w:colLast="0" w:name="_heading=h.gjdgxs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120" w:line="360" w:lineRule="auto"/>
        <w:ind w:firstLine="851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Eu, .........................................................................................................., Candidato(a) ao Programa Internacional de Dupla Diplomação em cursos de graduação 2026 do IFMG, Edital </w:t>
      </w:r>
      <w:r w:rsidDel="00000000" w:rsidR="00000000" w:rsidRPr="00000000">
        <w:rPr>
          <w:rFonts w:ascii="Arial" w:cs="Arial" w:eastAsia="Arial" w:hAnsi="Arial"/>
          <w:sz w:val="24"/>
          <w:szCs w:val="24"/>
          <w:highlight w:val="yellow"/>
          <w:rtl w:val="0"/>
        </w:rPr>
        <w:t xml:space="preserve">XX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, Inscrição nº .........................., apresento recurso à Banca Avaliadora solicitando a revisão do resultado da etapa ..............................</w:t>
      </w:r>
    </w:p>
    <w:p w:rsidR="00000000" w:rsidDel="00000000" w:rsidP="00000000" w:rsidRDefault="00000000" w:rsidRPr="00000000" w14:paraId="00000006">
      <w:pPr>
        <w:spacing w:after="120" w:line="360" w:lineRule="auto"/>
        <w:ind w:firstLine="851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O objeto de contestação é: .................................................................... </w:t>
      </w:r>
    </w:p>
    <w:p w:rsidR="00000000" w:rsidDel="00000000" w:rsidP="00000000" w:rsidRDefault="00000000" w:rsidRPr="00000000" w14:paraId="00000007">
      <w:pPr>
        <w:spacing w:after="120" w:line="360" w:lineRule="auto"/>
        <w:ind w:firstLine="851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Os argumentos com os quais contesto a referida decisão são:</w:t>
      </w:r>
    </w:p>
    <w:p w:rsidR="00000000" w:rsidDel="00000000" w:rsidP="00000000" w:rsidRDefault="00000000" w:rsidRPr="00000000" w14:paraId="00000008">
      <w:pPr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0" w:line="24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0" w:line="240" w:lineRule="auto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_________________, ____ de ___________ de 202__. </w:t>
      </w:r>
    </w:p>
    <w:p w:rsidR="00000000" w:rsidDel="00000000" w:rsidP="00000000" w:rsidRDefault="00000000" w:rsidRPr="00000000" w14:paraId="0000000D">
      <w:pPr>
        <w:spacing w:after="0" w:line="240" w:lineRule="auto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Bdr>
          <w:bottom w:color="000000" w:space="1" w:sz="12" w:val="single"/>
        </w:pBdr>
        <w:spacing w:after="0" w:line="240" w:lineRule="auto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Bdr>
          <w:bottom w:color="000000" w:space="1" w:sz="12" w:val="single"/>
        </w:pBdr>
        <w:spacing w:after="0" w:line="240" w:lineRule="auto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0" w:line="240" w:lineRule="auto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Assinatura do Candidato</w:t>
      </w:r>
    </w:p>
    <w:p w:rsidR="00000000" w:rsidDel="00000000" w:rsidP="00000000" w:rsidRDefault="00000000" w:rsidRPr="00000000" w14:paraId="00000011">
      <w:pPr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 w:orient="portrait"/>
      <w:pgMar w:bottom="709" w:top="1417" w:left="1701" w:right="1701" w:header="708" w:footer="708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C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D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E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2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3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4">
    <w:pPr>
      <w:spacing w:after="0" w:line="240" w:lineRule="auto"/>
      <w:jc w:val="center"/>
      <w:rPr>
        <w:rFonts w:ascii="Times New Roman" w:cs="Times New Roman" w:eastAsia="Times New Roman" w:hAnsi="Times New Roman"/>
        <w:b w:val="1"/>
        <w:bCs w:val="1"/>
        <w:sz w:val="16"/>
        <w:szCs w:val="16"/>
      </w:rPr>
    </w:pPr>
    <w:r w:rsidDel="00000000" w:rsidR="00000000" w:rsidRPr="00000000">
      <w:rPr>
        <w:rFonts w:ascii="Arial" w:cs="Arial" w:eastAsia="Arial" w:hAnsi="Arial"/>
      </w:rPr>
      <w:drawing>
        <wp:inline distB="0" distT="0" distL="0" distR="0">
          <wp:extent cx="948690" cy="931545"/>
          <wp:effectExtent b="0" l="0" r="0" t="0"/>
          <wp:docPr id="9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948690" cy="93154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5">
    <w:pPr>
      <w:spacing w:after="0" w:line="240" w:lineRule="auto"/>
      <w:jc w:val="center"/>
      <w:rPr>
        <w:rFonts w:ascii="Times New Roman" w:cs="Times New Roman" w:eastAsia="Times New Roman" w:hAnsi="Times New Roman"/>
        <w:b w:val="1"/>
        <w:bCs w:val="1"/>
        <w:sz w:val="16"/>
        <w:szCs w:val="16"/>
      </w:rPr>
    </w:pPr>
    <w:r w:rsidDel="00000000" w:rsidR="00000000" w:rsidRPr="00000000">
      <w:rPr>
        <w:rFonts w:ascii="Times New Roman" w:cs="Times New Roman" w:eastAsia="Times New Roman" w:hAnsi="Times New Roman"/>
        <w:b w:val="1"/>
        <w:bCs w:val="1"/>
        <w:sz w:val="16"/>
        <w:szCs w:val="16"/>
        <w:rtl w:val="0"/>
      </w:rPr>
      <w:t xml:space="preserve">MINISTÉRIO DA EDUCAÇÃO</w:t>
    </w:r>
  </w:p>
  <w:p w:rsidR="00000000" w:rsidDel="00000000" w:rsidP="00000000" w:rsidRDefault="00000000" w:rsidRPr="00000000" w14:paraId="00000016">
    <w:pPr>
      <w:spacing w:after="0" w:line="240" w:lineRule="auto"/>
      <w:jc w:val="center"/>
      <w:rPr>
        <w:rFonts w:ascii="Times New Roman" w:cs="Times New Roman" w:eastAsia="Times New Roman" w:hAnsi="Times New Roman"/>
        <w:b w:val="1"/>
        <w:bCs w:val="1"/>
        <w:sz w:val="16"/>
        <w:szCs w:val="16"/>
      </w:rPr>
    </w:pPr>
    <w:r w:rsidDel="00000000" w:rsidR="00000000" w:rsidRPr="00000000">
      <w:rPr>
        <w:rFonts w:ascii="Times New Roman" w:cs="Times New Roman" w:eastAsia="Times New Roman" w:hAnsi="Times New Roman"/>
        <w:b w:val="1"/>
        <w:bCs w:val="1"/>
        <w:sz w:val="16"/>
        <w:szCs w:val="16"/>
        <w:rtl w:val="0"/>
      </w:rPr>
      <w:t xml:space="preserve">SECRETARIA DE EDUCAÇÃO PROFISSIONAL E TECNOLÓGICA</w:t>
    </w:r>
  </w:p>
  <w:p w:rsidR="00000000" w:rsidDel="00000000" w:rsidP="00000000" w:rsidRDefault="00000000" w:rsidRPr="00000000" w14:paraId="00000017">
    <w:pPr>
      <w:keepNext w:val="1"/>
      <w:spacing w:after="0" w:line="240" w:lineRule="auto"/>
      <w:jc w:val="center"/>
      <w:rPr>
        <w:rFonts w:ascii="Times New Roman" w:cs="Times New Roman" w:eastAsia="Times New Roman" w:hAnsi="Times New Roman"/>
        <w:b w:val="1"/>
        <w:bCs w:val="1"/>
        <w:sz w:val="16"/>
        <w:szCs w:val="16"/>
      </w:rPr>
    </w:pPr>
    <w:r w:rsidDel="00000000" w:rsidR="00000000" w:rsidRPr="00000000">
      <w:rPr>
        <w:rFonts w:ascii="Times New Roman" w:cs="Times New Roman" w:eastAsia="Times New Roman" w:hAnsi="Times New Roman"/>
        <w:b w:val="1"/>
        <w:bCs w:val="1"/>
        <w:sz w:val="16"/>
        <w:szCs w:val="16"/>
        <w:rtl w:val="0"/>
      </w:rPr>
      <w:t xml:space="preserve">INSTITUTO FEDERAL DE EDUCAÇÃO, CIÊNCIA E TECNOLOGIA DE MINAS GERAIS</w:t>
    </w:r>
  </w:p>
  <w:p w:rsidR="00000000" w:rsidDel="00000000" w:rsidP="00000000" w:rsidRDefault="00000000" w:rsidRPr="00000000" w14:paraId="00000018">
    <w:pPr>
      <w:keepNext w:val="1"/>
      <w:spacing w:after="0" w:line="240" w:lineRule="auto"/>
      <w:jc w:val="center"/>
      <w:rPr>
        <w:rFonts w:ascii="Times New Roman" w:cs="Times New Roman" w:eastAsia="Times New Roman" w:hAnsi="Times New Roman"/>
        <w:b w:val="1"/>
        <w:bCs w:val="1"/>
        <w:sz w:val="16"/>
        <w:szCs w:val="16"/>
      </w:rPr>
    </w:pPr>
    <w:r w:rsidDel="00000000" w:rsidR="00000000" w:rsidRPr="00000000">
      <w:rPr>
        <w:rFonts w:ascii="Times New Roman" w:cs="Times New Roman" w:eastAsia="Times New Roman" w:hAnsi="Times New Roman"/>
        <w:b w:val="1"/>
        <w:bCs w:val="1"/>
        <w:sz w:val="16"/>
        <w:szCs w:val="16"/>
        <w:rtl w:val="0"/>
      </w:rPr>
      <w:t xml:space="preserve">DIRETORIA DE RELAÇÕES INTERNACIONAIS</w:t>
    </w:r>
  </w:p>
  <w:p w:rsidR="00000000" w:rsidDel="00000000" w:rsidP="00000000" w:rsidRDefault="00000000" w:rsidRPr="00000000" w14:paraId="00000019">
    <w:pPr>
      <w:spacing w:after="0" w:line="240" w:lineRule="auto"/>
      <w:jc w:val="center"/>
      <w:rPr>
        <w:rFonts w:ascii="Times New Roman" w:cs="Times New Roman" w:eastAsia="Times New Roman" w:hAnsi="Times New Roman"/>
        <w:sz w:val="16"/>
        <w:szCs w:val="16"/>
      </w:rPr>
    </w:pPr>
    <w:r w:rsidDel="00000000" w:rsidR="00000000" w:rsidRPr="00000000">
      <w:rPr>
        <w:rFonts w:ascii="Times New Roman" w:cs="Times New Roman" w:eastAsia="Times New Roman" w:hAnsi="Times New Roman"/>
        <w:sz w:val="16"/>
        <w:szCs w:val="16"/>
        <w:rtl w:val="0"/>
      </w:rPr>
      <w:t xml:space="preserve">Avenida Professor Mário Werneck, 2590, 8º Andar, Bairro Buritis, CEP: 30575-180, Belo Horizonte, MG</w:t>
    </w:r>
  </w:p>
  <w:p w:rsidR="00000000" w:rsidDel="00000000" w:rsidP="00000000" w:rsidRDefault="00000000" w:rsidRPr="00000000" w14:paraId="0000001A">
    <w:pPr>
      <w:spacing w:after="0" w:line="240" w:lineRule="auto"/>
      <w:jc w:val="center"/>
      <w:rPr>
        <w:rFonts w:ascii="Times New Roman" w:cs="Times New Roman" w:eastAsia="Times New Roman" w:hAnsi="Times New Roman"/>
        <w:sz w:val="16"/>
        <w:szCs w:val="16"/>
      </w:rPr>
    </w:pPr>
    <w:r w:rsidDel="00000000" w:rsidR="00000000" w:rsidRPr="00000000">
      <w:rPr>
        <w:rFonts w:ascii="Times New Roman" w:cs="Times New Roman" w:eastAsia="Times New Roman" w:hAnsi="Times New Roman"/>
        <w:sz w:val="16"/>
        <w:szCs w:val="16"/>
        <w:rtl w:val="0"/>
      </w:rPr>
      <w:t xml:space="preserve">Tel. (31) 2513 5165, </w:t>
    </w:r>
    <w:hyperlink r:id="rId2">
      <w:r w:rsidDel="00000000" w:rsidR="00000000" w:rsidRPr="00000000">
        <w:rPr>
          <w:rFonts w:ascii="Times New Roman" w:cs="Times New Roman" w:eastAsia="Times New Roman" w:hAnsi="Times New Roman"/>
          <w:color w:val="0000ff"/>
          <w:sz w:val="16"/>
          <w:szCs w:val="16"/>
          <w:u w:val="single"/>
          <w:rtl w:val="0"/>
        </w:rPr>
        <w:t xml:space="preserve">internacionaliza@ifmg.edu.br</w:t>
      </w:r>
    </w:hyperlink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B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1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2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elacomgrade">
    <w:name w:val="Table Grid"/>
    <w:basedOn w:val="Tabelanormal"/>
    <w:uiPriority w:val="59"/>
    <w:rsid w:val="00F36A8A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Cabealho">
    <w:name w:val="header"/>
    <w:basedOn w:val="Normal"/>
    <w:link w:val="CabealhoChar"/>
    <w:uiPriority w:val="99"/>
    <w:unhideWhenUsed w:val="1"/>
    <w:rsid w:val="00895AE4"/>
    <w:pPr>
      <w:tabs>
        <w:tab w:val="center" w:pos="4252"/>
        <w:tab w:val="right" w:pos="8504"/>
      </w:tabs>
      <w:spacing w:after="0"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895AE4"/>
  </w:style>
  <w:style w:type="paragraph" w:styleId="Rodap">
    <w:name w:val="footer"/>
    <w:basedOn w:val="Normal"/>
    <w:link w:val="RodapChar"/>
    <w:uiPriority w:val="99"/>
    <w:unhideWhenUsed w:val="1"/>
    <w:rsid w:val="00895AE4"/>
    <w:pPr>
      <w:tabs>
        <w:tab w:val="center" w:pos="4252"/>
        <w:tab w:val="right" w:pos="8504"/>
      </w:tabs>
      <w:spacing w:after="0"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895AE4"/>
  </w:style>
  <w:style w:type="paragraph" w:styleId="Textodebalo">
    <w:name w:val="Balloon Text"/>
    <w:basedOn w:val="Normal"/>
    <w:link w:val="TextodebaloChar"/>
    <w:uiPriority w:val="99"/>
    <w:semiHidden w:val="1"/>
    <w:unhideWhenUsed w:val="1"/>
    <w:rsid w:val="00895AE4"/>
    <w:pPr>
      <w:spacing w:after="0" w:line="240" w:lineRule="auto"/>
    </w:pPr>
    <w:rPr>
      <w:rFonts w:ascii="Tahoma" w:cs="Tahoma" w:hAnsi="Tahoma"/>
      <w:sz w:val="16"/>
      <w:szCs w:val="16"/>
    </w:rPr>
  </w:style>
  <w:style w:type="character" w:styleId="TextodebaloChar" w:customStyle="1">
    <w:name w:val="Texto de balão Char"/>
    <w:basedOn w:val="Fontepargpadro"/>
    <w:link w:val="Textodebalo"/>
    <w:uiPriority w:val="99"/>
    <w:semiHidden w:val="1"/>
    <w:rsid w:val="00895AE4"/>
    <w:rPr>
      <w:rFonts w:ascii="Tahoma" w:cs="Tahoma" w:hAnsi="Tahoma"/>
      <w:sz w:val="16"/>
      <w:szCs w:val="16"/>
    </w:rPr>
  </w:style>
  <w:style w:type="character" w:styleId="Hyperlink">
    <w:name w:val="Hyperlink"/>
    <w:basedOn w:val="Fontepargpadro"/>
    <w:uiPriority w:val="99"/>
    <w:unhideWhenUsed w:val="1"/>
    <w:rsid w:val="00B31F85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 w:val="1"/>
    <w:rsid w:val="00FA3421"/>
    <w:pPr>
      <w:ind w:left="720"/>
      <w:contextualSpacing w:val="1"/>
    </w:pPr>
  </w:style>
  <w:style w:type="table" w:styleId="a" w:customStyle="1">
    <w:basedOn w:val="TableNormal2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0" w:customStyle="1">
    <w:basedOn w:val="TableNormal2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1" w:customStyle="1">
    <w:basedOn w:val="TableNormal2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2" w:customStyle="1">
    <w:basedOn w:val="TableNormal2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3" w:customStyle="1">
    <w:basedOn w:val="TableNormal2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4" w:customStyle="1">
    <w:basedOn w:val="TableNormal2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5" w:customStyle="1">
    <w:basedOn w:val="TableNormal2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6" w:customStyle="1">
    <w:basedOn w:val="TableNormal2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7" w:customStyle="1">
    <w:basedOn w:val="TableNormal2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8" w:customStyle="1">
    <w:basedOn w:val="TableNormal2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9" w:customStyle="1">
    <w:basedOn w:val="TableNormal2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a" w:customStyle="1">
    <w:basedOn w:val="TableNormal2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b" w:customStyle="1">
    <w:basedOn w:val="TableNormal2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c" w:customStyle="1">
    <w:basedOn w:val="TableNormal1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d" w:customStyle="1">
    <w:basedOn w:val="TableNormal1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e" w:customStyle="1">
    <w:basedOn w:val="TableNormal1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" w:customStyle="1">
    <w:basedOn w:val="TableNormal1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0" w:customStyle="1">
    <w:basedOn w:val="TableNormal1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3.xml"/><Relationship Id="rId10" Type="http://schemas.openxmlformats.org/officeDocument/2006/relationships/footer" Target="footer2.xml"/><Relationship Id="rId12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3.xml"/></Relationships>
</file>

<file path=word/_rels/header3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hyperlink" Target="mailto:internacionaliza@ifmg.edu.br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DBh0uIKBx9fet5xNdWZpqyqCKfQ==">CgMxLjAyCWguMzBqMHpsbDIIaC5namRneHM4AHIhMWQtZWdxclRmZjlfd3ZCOHM1ZXAyTTdSMkc0dkFWUjlB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2025-06-03T00:28:00Z</dcterms:created>
  <dc:creator>Dayana Cecília Reis Beirigo Dutra</dc:creator>
</cp:coreProperties>
</file>