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ind w:left="60" w:right="60" w:firstLine="0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60" w:right="60" w:firstLine="0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Reitoria</w:t>
        <w:br w:type="textWrapping"/>
        <w:t xml:space="preserve">Centro de Referência em Educação a Distância</w:t>
      </w:r>
    </w:p>
    <w:p w:rsidR="00000000" w:rsidDel="00000000" w:rsidP="00000000" w:rsidRDefault="00000000" w:rsidRPr="00000000" w14:paraId="00000006">
      <w:pPr>
        <w:ind w:left="60" w:right="6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Av. Professor Mário Werneck, 2590 - Bairro Buritis - CEP 30575-180 - Belo Horizonte - MG</w:t>
      </w:r>
    </w:p>
    <w:p w:rsidR="00000000" w:rsidDel="00000000" w:rsidP="00000000" w:rsidRDefault="00000000" w:rsidRPr="00000000" w14:paraId="00000007">
      <w:pPr>
        <w:ind w:left="60" w:right="6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- www.ifmg.edu.br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FORMULÁRIO UNIFICADO DE AUTODECLARAÇÃO PARA RESERVA DE VAGAS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before="200" w:line="331.2" w:lineRule="auto"/>
              <w:ind w:left="1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Civil / Nome Social (se houver):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200" w:line="331.2" w:lineRule="auto"/>
              <w:ind w:left="1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="331.2" w:lineRule="auto"/>
              <w:ind w:left="1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Cargo/Curso Pretendido: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DA OPÇÃO PELA RESERVA DE VAGAS (COTAS)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acima identificado(a), venho por meio deste documento formalizar meu interesse em concorrer às vagas reservadas, conforme previsto no Edital, declarando-me pertencente ao seguinte grupo: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Assinale com um X a opção para a qual deseja concorrer.  </w:t>
      </w:r>
      <w:r w:rsidDel="00000000" w:rsidR="00000000" w:rsidRPr="00000000">
        <w:rPr>
          <w:b w:val="1"/>
          <w:bCs w:val="1"/>
          <w:rtl w:val="0"/>
        </w:rPr>
        <w:t xml:space="preserve">Marcar somente uma opção.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Seleção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 de Reserva de Vaga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200" w:line="288" w:lineRule="auto"/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PESSOA NEGRA (PRETA OU PARDA)</w:t>
            </w:r>
          </w:p>
          <w:p w:rsidR="00000000" w:rsidDel="00000000" w:rsidP="00000000" w:rsidRDefault="00000000" w:rsidRPr="00000000" w14:paraId="00000018">
            <w:pPr>
              <w:spacing w:after="200" w:before="200" w:line="288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Fundamentação: Autodeclaração racial.  Lei nº 15.142/2025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before="200" w:line="288" w:lineRule="auto"/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PESSOA INDÍGENA</w:t>
            </w:r>
          </w:p>
          <w:p w:rsidR="00000000" w:rsidDel="00000000" w:rsidP="00000000" w:rsidRDefault="00000000" w:rsidRPr="00000000" w14:paraId="0000001B">
            <w:pPr>
              <w:spacing w:after="200" w:before="200" w:line="288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Fundamentação: Autodeclaração e vínculo com comunidade indígena. Lei nº 15.142/2025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before="200" w:line="288" w:lineRule="auto"/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PESSOA QUILOMBOLA</w:t>
            </w:r>
          </w:p>
          <w:p w:rsidR="00000000" w:rsidDel="00000000" w:rsidP="00000000" w:rsidRDefault="00000000" w:rsidRPr="00000000" w14:paraId="0000001E">
            <w:pPr>
              <w:spacing w:after="200" w:before="200" w:line="288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Fundamentação: Pertencimento a comunidade remanescente de quilombo certificada. Lei nº 15.142/2025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before="200" w:line="288" w:lineRule="auto"/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PESSOA COM DEFICIÊNCIA (PcD)</w:t>
            </w:r>
          </w:p>
          <w:p w:rsidR="00000000" w:rsidDel="00000000" w:rsidP="00000000" w:rsidRDefault="00000000" w:rsidRPr="00000000" w14:paraId="00000021">
            <w:pPr>
              <w:spacing w:after="200" w:before="200" w:line="288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Fundamentação: Lei nº 13.146/2015 e Lei nº 14.768/2023.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before="200" w:line="288" w:lineRule="auto"/>
              <w:ind w:left="12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 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before="200" w:line="288" w:lineRule="auto"/>
              <w:ind w:left="1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PESSOA TRANSGÊNERO OU TRAVESTI</w:t>
            </w:r>
          </w:p>
          <w:p w:rsidR="00000000" w:rsidDel="00000000" w:rsidP="00000000" w:rsidRDefault="00000000" w:rsidRPr="00000000" w14:paraId="00000024">
            <w:pPr>
              <w:spacing w:after="200" w:before="200" w:line="288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Fundamentação: Identidade de gênero diversa do sexo biológico designado ao nascer.</w:t>
            </w:r>
          </w:p>
        </w:tc>
      </w:tr>
    </w:tbl>
    <w:p w:rsidR="00000000" w:rsidDel="00000000" w:rsidP="00000000" w:rsidRDefault="00000000" w:rsidRPr="00000000" w14:paraId="00000025">
      <w:pPr>
        <w:spacing w:line="331.2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DECLARAÇÕES ESPECÍFICAS E TERMO DE CONSENTIMENTO</w:t>
      </w:r>
    </w:p>
    <w:p w:rsidR="00000000" w:rsidDel="00000000" w:rsidP="00000000" w:rsidRDefault="00000000" w:rsidRPr="00000000" w14:paraId="00000027">
      <w:pPr>
        <w:spacing w:line="331.2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Ao assinalar a(s) opção(ões) acima, declaro expressamente que:</w:t>
      </w:r>
    </w:p>
    <w:p w:rsidR="00000000" w:rsidDel="00000000" w:rsidP="00000000" w:rsidRDefault="00000000" w:rsidRPr="00000000" w14:paraId="00000029">
      <w:pPr>
        <w:spacing w:line="331.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Para candidatos(as) Negros(as) (Pretos ou Pardos):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Identifico-me como negro(a) (preto ou pardo) e possuo características fenotípicas (traços físicos) que me identificam socialmente como tal.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Estou ciente de que serei submetido(a) ao Procedimento de Heteroidentificação presencial ou telepresencial, conforme regramento do edital, e que a recusa em participar implicará na minha exclusão da lista de cotas.</w:t>
      </w:r>
    </w:p>
    <w:p w:rsidR="00000000" w:rsidDel="00000000" w:rsidP="00000000" w:rsidRDefault="00000000" w:rsidRPr="00000000" w14:paraId="0000002C">
      <w:pPr>
        <w:spacing w:line="331.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Para candidatos(as) Indígenas ou Quilombolas: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Reconheço-me como membro de comunidade indígena ou remanescente de quilombo e possuo a documentação comprobatória necessária para apresentar no ato da inscrição e convocação, conforme exigido.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Indígenas: RANI </w:t>
      </w:r>
      <w:r w:rsidDel="00000000" w:rsidR="00000000" w:rsidRPr="00000000">
        <w:rPr>
          <w:b w:val="1"/>
          <w:bCs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 declaração de pertencimento étnico (ANEXO III)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Quilombola: Certidão de Autodefinição emitida pela Fundação Cultural Palmares (FCP).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 declaração pertencimento étnico (ANEXO III)</w:t>
      </w:r>
    </w:p>
    <w:p w:rsidR="00000000" w:rsidDel="00000000" w:rsidP="00000000" w:rsidRDefault="00000000" w:rsidRPr="00000000" w14:paraId="00000030">
      <w:pPr>
        <w:spacing w:line="331.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C) Para candidatos(as) com Deficiência (PcD):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Atesto que a deficiência declarada não me impede de exercer as atividades essenciais da vaga pretendida.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Estou ciente da obrigatoriedade de apresentação de Laudo Médico (emitido há no máximo 12 meses) atestando a espécie e o grau da deficiência, com a respectiva referência ao código da Classificação Internacional de Doenças (CID) para apresentar no ato da inscrição e convocação, conforme exigido.</w:t>
      </w:r>
    </w:p>
    <w:p w:rsidR="00000000" w:rsidDel="00000000" w:rsidP="00000000" w:rsidRDefault="00000000" w:rsidRPr="00000000" w14:paraId="00000033">
      <w:pPr>
        <w:spacing w:line="331.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D) Para candidatos(as) Transgêneros e Travestis: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Declaro que minha identidade de gênero é [ ] Feminina / [ ] Masculina / [ ] Não-binária / [ ] Travesti, divergente do sexo biológico designado no meu nascimento, e que esta autodeclaração reflete minha vivência social.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DA VERACIDADE DAS INFORMAÇÕES E PENALIDADES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ciente de que:</w:t>
        <w:br w:type="textWrapping"/>
        <w:t xml:space="preserve">1. A prestação de informação falsa ou a apresentação de documento inidôneo apurada em qualquer fase do certame (inscrição, convocação ou durante o exercício das atividades) ensejará:</w:t>
        <w:br w:type="textWrapping"/>
        <w:t xml:space="preserve">- O cancelamento da inscrição;</w:t>
        <w:br w:type="textWrapping"/>
        <w:t xml:space="preserve">- A anulação da convocação;</w:t>
        <w:br w:type="textWrapping"/>
        <w:t xml:space="preserve">- A perda da vaga, sem prejuízo das sanções penais cabíveis (Crime de Falsidade Ideológica - Art. 299 do Código Penal).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Autorizo o uso da minha imagem e dados para fins de registro dos procedimentos de verificação de cotas.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ser expressão da verdade, firmo o presente.</w:t>
        <w:br w:type="textWrapping"/>
        <w:t xml:space="preserve"> 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Local: _______________________________,  Data: ____ / ____ / 202__.</w:t>
        <w:br w:type="textWrapping"/>
        <w:t xml:space="preserve">ASSINATURA ELETRÔNICA DO CANDIDATO PELO SERVIÇO GOV.BR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https://www.gov.br/pt-br/servicos/assinatura-eletronica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PERTENCIMENTO ÉTNICO (INDÍGENA OU QUILOMBOLA)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Eu, liderança da aldeia/do quilombo, em território indígena/território quilombola , reconheço perante ao Instituto Federal de Minas Gerais, O(A) indígena/quilombola , identidade Nº , órgão expedidor 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LIDERANÇA 1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Nome: Localidade: RG ou CPF: Assinatura: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LIDERANÇA 2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Nome: Localidade: RG ou CPF: Assinatura: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LIDERANÇA 3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Nome: Localidade: RG ou CPF: Assinatura: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completa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Observação: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Para pessoas indígenas: a declaração de pertencimento étnico </w:t>
      </w:r>
      <w:r w:rsidDel="00000000" w:rsidR="00000000" w:rsidRPr="00000000">
        <w:rPr>
          <w:b w:val="1"/>
          <w:bCs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 o Registro Administrativo de Nascimento de Indígena (RANI).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 pessoas quilombolas: Certidão de Autodefinição emitida pela Fundação Cultural Palmares (FCP)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 a declaração de pertencimento étnico da comunidade/associação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ELETRÔNICA DO CANDIDATO PELO SERVIÇO GOV.BR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https://www.gov.br/pt-br/servicos/assinatura-eletronica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Pontuação autodeclarada para Coordenadoria Geral e  Adjunta</w:t>
      </w:r>
    </w:p>
    <w:tbl>
      <w:tblPr>
        <w:tblStyle w:val="Table3"/>
        <w:tblW w:w="879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780"/>
        <w:gridCol w:w="3510"/>
        <w:gridCol w:w="1440"/>
        <w:gridCol w:w="1305"/>
        <w:gridCol w:w="1755"/>
        <w:tblGridChange w:id="0">
          <w:tblGrid>
            <w:gridCol w:w="780"/>
            <w:gridCol w:w="3510"/>
            <w:gridCol w:w="1440"/>
            <w:gridCol w:w="1305"/>
            <w:gridCol w:w="1755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55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(pontuação máxima = 30 pontos)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57">
            <w:pPr>
              <w:spacing w:after="44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(por</w:t>
            </w:r>
          </w:p>
          <w:p w:rsidR="00000000" w:rsidDel="00000000" w:rsidP="00000000" w:rsidRDefault="00000000" w:rsidRPr="00000000" w14:paraId="00000058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5A">
            <w:pPr>
              <w:spacing w:after="44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05B">
            <w:pPr>
              <w:spacing w:after="44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</w:t>
            </w:r>
          </w:p>
          <w:p w:rsidR="00000000" w:rsidDel="00000000" w:rsidP="00000000" w:rsidRDefault="00000000" w:rsidRPr="00000000" w14:paraId="0000005C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5E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autodeclarada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Título de Doutorado em curso reconhecido pelo MEC.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Título de Mestre em curso reconhecido pelo MEC.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Experiência Profissional</w:t>
            </w:r>
          </w:p>
          <w:p w:rsidR="00000000" w:rsidDel="00000000" w:rsidP="00000000" w:rsidRDefault="00000000" w:rsidRPr="00000000" w14:paraId="0000006B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(pontuação máxima = 70 pontos)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6D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06F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4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71">
            <w:pPr>
              <w:spacing w:after="200" w:before="44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autodeclarada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Experiência Profissional como professor/ coordenador na modalidade a distância em cursos ofertados em parceria com a Universidade Aberta do Brasil (UAB), REDE e-TEC ou PROFUNCIONÁRIO – por semestre*.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Experiência Profissional no magistério superior como professor/coordenador  e/ou tutor na modalidade a distância – por semestre*.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0" w:before="200" w:lineRule="auto"/>
              <w:ind w:left="140" w:firstLine="0"/>
              <w:rPr/>
            </w:pPr>
            <w:r w:rsidDel="00000000" w:rsidR="00000000" w:rsidRPr="00000000">
              <w:rPr>
                <w:rtl w:val="0"/>
              </w:rPr>
              <w:t xml:space="preserve">Experiência Profissional como professor/coordenador no ensino básico na modalidade presencial – por semestre*.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00" w:before="200" w:lineRule="auto"/>
              <w:ind w:lef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Pontuação Autodeclarada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0" w:before="200" w:lineRule="auto"/>
              <w:ind w:left="1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87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89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8A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PROCESSO SELETIVO SIMPLIFICADO PARA SELEÇÃO COORDENADOR GERAL/ COORDENADOR ADJUNTO Edital 1115/2025 - FORMULÁRIO PARA INTERPOSIÇÃO DE RECURSO CONTRA O RESULTADO PRELIMINAR OU INDEFERIMENTO DE INSCRIÇAO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Fundamentação: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 e Data completa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 ELETRÔNICA DO CANDIDATO PELO SERVIÇO GOV.BR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https://www.gov.br/pt-br/servicos/assinatura-eletronica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Orientações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serão aceitos recursos de recursos.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Recursos com teor desrespeitoso serão sumariamente denegados.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 recursos deverão ser enviados como arquivo.pdf.</w:t>
      </w:r>
    </w:p>
    <w:p w:rsidR="00000000" w:rsidDel="00000000" w:rsidP="00000000" w:rsidRDefault="00000000" w:rsidRPr="00000000" w14:paraId="00000098">
      <w:pPr>
        <w:spacing w:after="120" w:before="120" w:lineRule="auto"/>
        <w:ind w:left="120" w:right="120" w:firstLine="0"/>
        <w:jc w:val="right"/>
        <w:rPr/>
      </w:pPr>
      <w:r w:rsidDel="00000000" w:rsidR="00000000" w:rsidRPr="00000000">
        <w:rPr>
          <w:rtl w:val="0"/>
        </w:rPr>
        <w:t xml:space="preserve">Belo Horizonte, 02 de dezembro de 2025.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5925"/>
        <w:gridCol w:w="3000"/>
        <w:tblGridChange w:id="0">
          <w:tblGrid>
            <w:gridCol w:w="5925"/>
            <w:gridCol w:w="300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23208.005345/2025-95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before="20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2543582v1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pt-br/servicos/assinatura-eletronic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gov.br/pt-br/servicos/assinatura-eletronica" TargetMode="External"/><Relationship Id="rId8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