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5B7" w:rsidRDefault="00F225B7" w:rsidP="0021400E">
      <w:pPr>
        <w:jc w:val="center"/>
        <w:rPr>
          <w:b/>
          <w:sz w:val="20"/>
          <w:szCs w:val="20"/>
        </w:rPr>
      </w:pPr>
    </w:p>
    <w:p w:rsidR="008455B4" w:rsidRPr="00485204" w:rsidRDefault="004877B8" w:rsidP="00485204">
      <w:pPr>
        <w:jc w:val="center"/>
        <w:rPr>
          <w:b/>
          <w:sz w:val="20"/>
          <w:szCs w:val="20"/>
        </w:rPr>
      </w:pPr>
      <w:r w:rsidRPr="00FD00D3">
        <w:rPr>
          <w:b/>
          <w:sz w:val="20"/>
          <w:szCs w:val="20"/>
        </w:rPr>
        <w:t>ANEXO I</w:t>
      </w:r>
      <w:r>
        <w:rPr>
          <w:b/>
          <w:sz w:val="20"/>
          <w:szCs w:val="20"/>
        </w:rPr>
        <w:t>I</w:t>
      </w:r>
      <w:r w:rsidRPr="008455B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- </w:t>
      </w:r>
      <w:r w:rsidR="0064635C">
        <w:rPr>
          <w:b/>
          <w:sz w:val="20"/>
          <w:szCs w:val="20"/>
        </w:rPr>
        <w:t xml:space="preserve">EDITAL 75/2019 </w:t>
      </w:r>
      <w:r w:rsidR="00602FDF" w:rsidRPr="00602FDF">
        <w:rPr>
          <w:b/>
          <w:sz w:val="20"/>
          <w:szCs w:val="20"/>
        </w:rPr>
        <w:t>- PROEX-IFMG</w:t>
      </w:r>
      <w:r w:rsidR="00485204">
        <w:rPr>
          <w:b/>
          <w:sz w:val="20"/>
          <w:szCs w:val="20"/>
        </w:rPr>
        <w:t xml:space="preserve"> - </w:t>
      </w:r>
      <w:r w:rsidR="00517E58">
        <w:rPr>
          <w:b/>
          <w:bCs/>
          <w:sz w:val="20"/>
          <w:szCs w:val="20"/>
        </w:rPr>
        <w:t>CENTRO DE MEMÓRIA</w:t>
      </w:r>
      <w:r w:rsidR="00500594">
        <w:rPr>
          <w:b/>
          <w:bCs/>
          <w:sz w:val="20"/>
          <w:szCs w:val="20"/>
        </w:rPr>
        <w:t xml:space="preserve"> </w:t>
      </w:r>
    </w:p>
    <w:p w:rsidR="008455B4" w:rsidRPr="00FD00D3" w:rsidRDefault="008455B4" w:rsidP="00500594">
      <w:pPr>
        <w:jc w:val="center"/>
        <w:rPr>
          <w:b/>
          <w:sz w:val="20"/>
          <w:szCs w:val="20"/>
        </w:rPr>
      </w:pPr>
      <w:r w:rsidRPr="00FD00D3">
        <w:rPr>
          <w:b/>
          <w:sz w:val="20"/>
          <w:szCs w:val="20"/>
        </w:rPr>
        <w:t>TERMO DE COMPROM</w:t>
      </w:r>
      <w:r w:rsidR="00485204">
        <w:rPr>
          <w:b/>
          <w:sz w:val="20"/>
          <w:szCs w:val="20"/>
        </w:rPr>
        <w:t>ISSO DE EXTENSIONISTA</w:t>
      </w:r>
    </w:p>
    <w:p w:rsidR="008455B4" w:rsidRPr="00FD00D3" w:rsidRDefault="008455B4" w:rsidP="00500594">
      <w:pPr>
        <w:jc w:val="center"/>
        <w:rPr>
          <w:sz w:val="20"/>
          <w:szCs w:val="20"/>
        </w:rPr>
      </w:pPr>
    </w:p>
    <w:p w:rsidR="008455B4" w:rsidRPr="007E2957" w:rsidRDefault="008455B4" w:rsidP="0064635C">
      <w:pPr>
        <w:ind w:left="-360" w:hanging="360"/>
        <w:rPr>
          <w:rFonts w:ascii="Arial" w:hAnsi="Arial" w:cs="Arial"/>
          <w:b/>
          <w:sz w:val="20"/>
          <w:szCs w:val="20"/>
        </w:rPr>
      </w:pPr>
    </w:p>
    <w:p w:rsidR="008455B4" w:rsidRPr="00EC1BC5" w:rsidRDefault="008455B4" w:rsidP="008455B4">
      <w:pPr>
        <w:jc w:val="both"/>
        <w:rPr>
          <w:rFonts w:ascii="Arial" w:hAnsi="Arial" w:cs="Arial"/>
          <w:sz w:val="20"/>
          <w:szCs w:val="20"/>
        </w:rPr>
      </w:pPr>
      <w:r w:rsidRPr="00EC1BC5">
        <w:rPr>
          <w:rFonts w:ascii="Arial" w:hAnsi="Arial" w:cs="Arial"/>
          <w:sz w:val="20"/>
          <w:szCs w:val="20"/>
        </w:rPr>
        <w:t xml:space="preserve">Pelo presente termo de compromisso, eu </w:t>
      </w:r>
      <w:r w:rsidRPr="00EC1BC5">
        <w:rPr>
          <w:rFonts w:ascii="Arial" w:hAnsi="Arial" w:cs="Arial"/>
          <w:color w:val="FF0000"/>
          <w:sz w:val="20"/>
          <w:szCs w:val="20"/>
        </w:rPr>
        <w:t>XX</w:t>
      </w:r>
      <w:r w:rsidRPr="00EC1BC5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EC1BC5">
        <w:rPr>
          <w:rFonts w:ascii="Arial" w:hAnsi="Arial" w:cs="Arial"/>
          <w:sz w:val="20"/>
          <w:szCs w:val="20"/>
        </w:rPr>
        <w:t>brasileiro(</w:t>
      </w:r>
      <w:proofErr w:type="gramEnd"/>
      <w:r w:rsidRPr="00EC1BC5">
        <w:rPr>
          <w:rFonts w:ascii="Arial" w:hAnsi="Arial" w:cs="Arial"/>
          <w:sz w:val="20"/>
          <w:szCs w:val="20"/>
        </w:rPr>
        <w:t xml:space="preserve">a) residente e domiciliado(a) em </w:t>
      </w:r>
      <w:r w:rsidRPr="00EC1BC5">
        <w:rPr>
          <w:rFonts w:ascii="Arial" w:hAnsi="Arial" w:cs="Arial"/>
          <w:color w:val="FF0000"/>
          <w:sz w:val="20"/>
          <w:szCs w:val="20"/>
        </w:rPr>
        <w:t>XX</w:t>
      </w:r>
      <w:r w:rsidRPr="00EC1BC5">
        <w:rPr>
          <w:rFonts w:ascii="Arial" w:hAnsi="Arial" w:cs="Arial"/>
          <w:sz w:val="20"/>
          <w:szCs w:val="20"/>
        </w:rPr>
        <w:t xml:space="preserve">, bairro </w:t>
      </w:r>
      <w:r w:rsidRPr="00EC1BC5">
        <w:rPr>
          <w:rFonts w:ascii="Arial" w:hAnsi="Arial" w:cs="Arial"/>
          <w:color w:val="FF0000"/>
          <w:sz w:val="20"/>
          <w:szCs w:val="20"/>
        </w:rPr>
        <w:t>XX</w:t>
      </w:r>
      <w:r w:rsidRPr="00EC1BC5">
        <w:rPr>
          <w:rFonts w:ascii="Arial" w:hAnsi="Arial" w:cs="Arial"/>
          <w:sz w:val="20"/>
          <w:szCs w:val="20"/>
        </w:rPr>
        <w:t xml:space="preserve">, CEP </w:t>
      </w:r>
      <w:r w:rsidRPr="00EC1BC5">
        <w:rPr>
          <w:rFonts w:ascii="Arial" w:hAnsi="Arial" w:cs="Arial"/>
          <w:color w:val="FF0000"/>
          <w:sz w:val="20"/>
          <w:szCs w:val="20"/>
        </w:rPr>
        <w:t>XX</w:t>
      </w:r>
      <w:r w:rsidRPr="00EC1BC5">
        <w:rPr>
          <w:rFonts w:ascii="Arial" w:hAnsi="Arial" w:cs="Arial"/>
          <w:sz w:val="20"/>
          <w:szCs w:val="20"/>
        </w:rPr>
        <w:t xml:space="preserve">, CPF nº </w:t>
      </w:r>
      <w:r w:rsidRPr="00EC1BC5">
        <w:rPr>
          <w:rFonts w:ascii="Arial" w:hAnsi="Arial" w:cs="Arial"/>
          <w:color w:val="FF0000"/>
          <w:sz w:val="20"/>
          <w:szCs w:val="20"/>
        </w:rPr>
        <w:t>XX</w:t>
      </w:r>
      <w:r w:rsidRPr="00EC1BC5">
        <w:rPr>
          <w:rFonts w:ascii="Arial" w:hAnsi="Arial" w:cs="Arial"/>
          <w:sz w:val="20"/>
          <w:szCs w:val="20"/>
        </w:rPr>
        <w:t xml:space="preserve">, matrícula SIAPE nº </w:t>
      </w:r>
      <w:r w:rsidRPr="00EC1BC5">
        <w:rPr>
          <w:rFonts w:ascii="Arial" w:hAnsi="Arial" w:cs="Arial"/>
          <w:color w:val="FF0000"/>
          <w:sz w:val="20"/>
          <w:szCs w:val="20"/>
        </w:rPr>
        <w:t>XX</w:t>
      </w:r>
      <w:r w:rsidRPr="00EC1BC5">
        <w:rPr>
          <w:rFonts w:ascii="Arial" w:hAnsi="Arial" w:cs="Arial"/>
          <w:sz w:val="20"/>
          <w:szCs w:val="20"/>
        </w:rPr>
        <w:t>, assumo</w:t>
      </w:r>
      <w:r w:rsidR="00485204">
        <w:rPr>
          <w:rFonts w:ascii="Arial" w:hAnsi="Arial" w:cs="Arial"/>
          <w:sz w:val="20"/>
          <w:szCs w:val="20"/>
        </w:rPr>
        <w:t>, caso selecionado,</w:t>
      </w:r>
      <w:r w:rsidRPr="00EC1BC5">
        <w:rPr>
          <w:rFonts w:ascii="Arial" w:hAnsi="Arial" w:cs="Arial"/>
          <w:sz w:val="20"/>
          <w:szCs w:val="20"/>
        </w:rPr>
        <w:t xml:space="preserve"> os compromissos e obrigações que seguem, conforme Edital  </w:t>
      </w:r>
      <w:r w:rsidR="00485204" w:rsidRPr="00485204">
        <w:rPr>
          <w:rFonts w:ascii="Arial" w:hAnsi="Arial" w:cs="Arial"/>
          <w:sz w:val="20"/>
          <w:szCs w:val="20"/>
        </w:rPr>
        <w:t>75/</w:t>
      </w:r>
      <w:r w:rsidRPr="00485204">
        <w:rPr>
          <w:rFonts w:ascii="Arial" w:hAnsi="Arial" w:cs="Arial"/>
          <w:sz w:val="20"/>
          <w:szCs w:val="20"/>
        </w:rPr>
        <w:t>2019</w:t>
      </w:r>
      <w:r w:rsidRPr="00EC1BC5">
        <w:rPr>
          <w:rFonts w:ascii="Arial" w:hAnsi="Arial" w:cs="Arial"/>
          <w:sz w:val="20"/>
          <w:szCs w:val="20"/>
        </w:rPr>
        <w:t>-PROEX:</w:t>
      </w:r>
    </w:p>
    <w:p w:rsidR="008455B4" w:rsidRPr="00EC1BC5" w:rsidRDefault="008455B4" w:rsidP="008455B4">
      <w:pPr>
        <w:jc w:val="both"/>
        <w:rPr>
          <w:rFonts w:ascii="Arial" w:hAnsi="Arial" w:cs="Arial"/>
          <w:sz w:val="20"/>
          <w:szCs w:val="20"/>
        </w:rPr>
      </w:pPr>
    </w:p>
    <w:p w:rsidR="00485204" w:rsidRPr="00485204" w:rsidRDefault="00485204" w:rsidP="00485204">
      <w:pPr>
        <w:numPr>
          <w:ilvl w:val="0"/>
          <w:numId w:val="3"/>
        </w:numPr>
        <w:spacing w:after="120" w:line="288" w:lineRule="auto"/>
        <w:ind w:right="2"/>
        <w:contextualSpacing/>
        <w:jc w:val="both"/>
        <w:rPr>
          <w:rFonts w:ascii="Arial" w:hAnsi="Arial" w:cs="Arial"/>
          <w:sz w:val="20"/>
          <w:szCs w:val="20"/>
        </w:rPr>
      </w:pPr>
      <w:r w:rsidRPr="00485204">
        <w:rPr>
          <w:rFonts w:ascii="Arial" w:hAnsi="Arial" w:cs="Arial"/>
          <w:sz w:val="20"/>
          <w:szCs w:val="20"/>
        </w:rPr>
        <w:t>Executar todas as etapas do Projeto e pela entrega dos produtos nos prazos estabelecidos.</w:t>
      </w:r>
    </w:p>
    <w:p w:rsidR="00485204" w:rsidRPr="00485204" w:rsidRDefault="00485204" w:rsidP="00485204">
      <w:pPr>
        <w:numPr>
          <w:ilvl w:val="0"/>
          <w:numId w:val="3"/>
        </w:numPr>
        <w:spacing w:after="120" w:line="288" w:lineRule="auto"/>
        <w:ind w:right="2"/>
        <w:contextualSpacing/>
        <w:jc w:val="both"/>
        <w:rPr>
          <w:rFonts w:ascii="Arial" w:hAnsi="Arial" w:cs="Arial"/>
          <w:sz w:val="20"/>
          <w:szCs w:val="20"/>
        </w:rPr>
      </w:pPr>
      <w:r w:rsidRPr="00485204">
        <w:rPr>
          <w:rFonts w:ascii="Arial" w:hAnsi="Arial" w:cs="Arial"/>
          <w:sz w:val="20"/>
          <w:szCs w:val="20"/>
        </w:rPr>
        <w:t>Comparecer nas reuniões agendadas pela PROEX em Belo Horizonte (ou por web conferência) para deliberações acerca do desenvolvimento narrativo e da técnica de investigação definida para o levantamento, coleta e escolha das imagens, bem como, para apresentação das entregas.</w:t>
      </w:r>
    </w:p>
    <w:p w:rsidR="00485204" w:rsidRPr="00485204" w:rsidRDefault="00485204" w:rsidP="00485204">
      <w:pPr>
        <w:numPr>
          <w:ilvl w:val="0"/>
          <w:numId w:val="3"/>
        </w:numPr>
        <w:spacing w:after="120" w:line="288" w:lineRule="auto"/>
        <w:ind w:right="2"/>
        <w:contextualSpacing/>
        <w:jc w:val="both"/>
        <w:rPr>
          <w:rFonts w:ascii="Arial" w:hAnsi="Arial" w:cs="Arial"/>
          <w:sz w:val="20"/>
          <w:szCs w:val="20"/>
        </w:rPr>
      </w:pPr>
      <w:r w:rsidRPr="00485204">
        <w:rPr>
          <w:rFonts w:ascii="Arial" w:hAnsi="Arial" w:cs="Arial"/>
          <w:sz w:val="20"/>
          <w:szCs w:val="20"/>
        </w:rPr>
        <w:t>Realizar a seleção do bolsista.</w:t>
      </w:r>
    </w:p>
    <w:p w:rsidR="00485204" w:rsidRPr="00485204" w:rsidRDefault="00485204" w:rsidP="00485204">
      <w:pPr>
        <w:numPr>
          <w:ilvl w:val="0"/>
          <w:numId w:val="3"/>
        </w:numPr>
        <w:spacing w:after="120" w:line="288" w:lineRule="auto"/>
        <w:ind w:right="2"/>
        <w:contextualSpacing/>
        <w:jc w:val="both"/>
        <w:rPr>
          <w:rFonts w:ascii="Arial" w:hAnsi="Arial" w:cs="Arial"/>
          <w:sz w:val="20"/>
          <w:szCs w:val="20"/>
        </w:rPr>
      </w:pPr>
      <w:r w:rsidRPr="00485204">
        <w:rPr>
          <w:rFonts w:ascii="Arial" w:hAnsi="Arial" w:cs="Arial"/>
          <w:sz w:val="20"/>
          <w:szCs w:val="20"/>
        </w:rPr>
        <w:t>Fazer o registro no SUAP das atividades executadas, despesas realizadas, fotos, avaliação final do bolsista, lições aprendidas, anexos e finalização do projeto (relatório), sendo o monitor do Projeto responsável pela validação dos registros. Será também, de respons</w:t>
      </w:r>
      <w:bookmarkStart w:id="0" w:name="_GoBack"/>
      <w:bookmarkEnd w:id="0"/>
      <w:r w:rsidRPr="00485204">
        <w:rPr>
          <w:rFonts w:ascii="Arial" w:hAnsi="Arial" w:cs="Arial"/>
          <w:sz w:val="20"/>
          <w:szCs w:val="20"/>
        </w:rPr>
        <w:t>abilidade do coordenador do projeto a atualização da equipe, em tempo real, e anexos.</w:t>
      </w:r>
    </w:p>
    <w:p w:rsidR="00485204" w:rsidRPr="00485204" w:rsidRDefault="00485204" w:rsidP="00485204">
      <w:pPr>
        <w:numPr>
          <w:ilvl w:val="0"/>
          <w:numId w:val="3"/>
        </w:numPr>
        <w:spacing w:after="120" w:line="288" w:lineRule="auto"/>
        <w:ind w:right="2"/>
        <w:contextualSpacing/>
        <w:jc w:val="both"/>
        <w:rPr>
          <w:rFonts w:ascii="Arial" w:hAnsi="Arial" w:cs="Arial"/>
          <w:sz w:val="20"/>
          <w:szCs w:val="20"/>
        </w:rPr>
      </w:pPr>
      <w:r w:rsidRPr="00485204">
        <w:rPr>
          <w:rFonts w:ascii="Arial" w:hAnsi="Arial" w:cs="Arial"/>
          <w:sz w:val="20"/>
          <w:szCs w:val="20"/>
        </w:rPr>
        <w:t xml:space="preserve">Orientar e monitorar a execução do plano de trabalho do bolsista informando, através das metas e atividades, bem como o registro das atividades concluídas. </w:t>
      </w:r>
    </w:p>
    <w:p w:rsidR="008455B4" w:rsidRPr="00EC1BC5" w:rsidRDefault="008455B4" w:rsidP="00485204">
      <w:pPr>
        <w:jc w:val="both"/>
        <w:rPr>
          <w:rFonts w:ascii="Arial" w:hAnsi="Arial" w:cs="Arial"/>
          <w:sz w:val="20"/>
          <w:szCs w:val="20"/>
        </w:rPr>
      </w:pPr>
    </w:p>
    <w:p w:rsidR="00485204" w:rsidRPr="00EC1BC5" w:rsidRDefault="00485204" w:rsidP="00485204">
      <w:pPr>
        <w:ind w:left="-360" w:hanging="360"/>
        <w:jc w:val="center"/>
        <w:rPr>
          <w:rFonts w:ascii="Arial" w:hAnsi="Arial" w:cs="Arial"/>
          <w:sz w:val="20"/>
          <w:szCs w:val="20"/>
        </w:rPr>
      </w:pPr>
      <w:r w:rsidRPr="00EC1BC5">
        <w:rPr>
          <w:rFonts w:ascii="Arial" w:hAnsi="Arial" w:cs="Arial"/>
          <w:color w:val="FF0000"/>
          <w:sz w:val="20"/>
          <w:szCs w:val="20"/>
        </w:rPr>
        <w:t>XX</w:t>
      </w:r>
      <w:r w:rsidRPr="00EC1BC5">
        <w:rPr>
          <w:rFonts w:ascii="Arial" w:hAnsi="Arial" w:cs="Arial"/>
          <w:sz w:val="20"/>
          <w:szCs w:val="20"/>
        </w:rPr>
        <w:t xml:space="preserve"> de </w:t>
      </w:r>
      <w:r w:rsidRPr="00EC1BC5">
        <w:rPr>
          <w:rFonts w:ascii="Arial" w:hAnsi="Arial" w:cs="Arial"/>
          <w:color w:val="FF0000"/>
          <w:sz w:val="20"/>
          <w:szCs w:val="20"/>
        </w:rPr>
        <w:t>XX</w:t>
      </w:r>
      <w:r w:rsidRPr="00EC1BC5">
        <w:rPr>
          <w:rFonts w:ascii="Arial" w:hAnsi="Arial" w:cs="Arial"/>
          <w:sz w:val="20"/>
          <w:szCs w:val="20"/>
        </w:rPr>
        <w:t xml:space="preserve"> de 2019.</w:t>
      </w:r>
    </w:p>
    <w:p w:rsidR="00F0305F" w:rsidRDefault="00F0305F" w:rsidP="008455B4">
      <w:pPr>
        <w:jc w:val="both"/>
        <w:rPr>
          <w:rFonts w:ascii="Arial" w:hAnsi="Arial" w:cs="Arial"/>
          <w:sz w:val="20"/>
          <w:szCs w:val="20"/>
        </w:rPr>
      </w:pPr>
    </w:p>
    <w:p w:rsidR="00485204" w:rsidRPr="00EC1BC5" w:rsidRDefault="00485204" w:rsidP="008455B4">
      <w:pPr>
        <w:jc w:val="both"/>
        <w:rPr>
          <w:rFonts w:ascii="Arial" w:hAnsi="Arial" w:cs="Arial"/>
          <w:sz w:val="20"/>
          <w:szCs w:val="20"/>
        </w:rPr>
      </w:pPr>
    </w:p>
    <w:p w:rsidR="00F0305F" w:rsidRPr="00EC1BC5" w:rsidRDefault="00F0305F" w:rsidP="008455B4">
      <w:pPr>
        <w:jc w:val="both"/>
        <w:rPr>
          <w:rFonts w:ascii="Arial" w:hAnsi="Arial" w:cs="Arial"/>
          <w:sz w:val="20"/>
          <w:szCs w:val="20"/>
        </w:rPr>
      </w:pPr>
    </w:p>
    <w:p w:rsidR="00485204" w:rsidRDefault="00485204" w:rsidP="008455B4">
      <w:pPr>
        <w:ind w:left="-360" w:hanging="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</w:t>
      </w:r>
    </w:p>
    <w:p w:rsidR="00E76065" w:rsidRPr="00EC1BC5" w:rsidRDefault="00485204" w:rsidP="00CC3F8A">
      <w:pPr>
        <w:ind w:left="-360" w:hanging="360"/>
        <w:jc w:val="center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  <w:t>Assinatura do Docente</w:t>
      </w:r>
      <w:r w:rsidR="008455B4" w:rsidRPr="00EC1BC5">
        <w:rPr>
          <w:rFonts w:ascii="Arial" w:hAnsi="Arial" w:cs="Arial"/>
          <w:sz w:val="20"/>
          <w:szCs w:val="20"/>
        </w:rPr>
        <w:t xml:space="preserve"> </w:t>
      </w:r>
    </w:p>
    <w:sectPr w:rsidR="00E76065" w:rsidRPr="00EC1BC5" w:rsidSect="0021400E">
      <w:headerReference w:type="default" r:id="rId7"/>
      <w:pgSz w:w="10440" w:h="15120" w:code="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5B7" w:rsidRDefault="00F225B7" w:rsidP="00F225B7">
      <w:r>
        <w:separator/>
      </w:r>
    </w:p>
  </w:endnote>
  <w:endnote w:type="continuationSeparator" w:id="0">
    <w:p w:rsidR="00F225B7" w:rsidRDefault="00F225B7" w:rsidP="00F22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5B7" w:rsidRDefault="00F225B7" w:rsidP="00F225B7">
      <w:r>
        <w:separator/>
      </w:r>
    </w:p>
  </w:footnote>
  <w:footnote w:type="continuationSeparator" w:id="0">
    <w:p w:rsidR="00F225B7" w:rsidRDefault="00F225B7" w:rsidP="00F22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5B7" w:rsidRPr="00DC602E" w:rsidRDefault="00F225B7" w:rsidP="00F225B7">
    <w:pPr>
      <w:pStyle w:val="Ttulo1"/>
      <w:numPr>
        <w:ilvl w:val="0"/>
        <w:numId w:val="2"/>
      </w:numPr>
      <w:snapToGrid w:val="0"/>
      <w:spacing w:after="0"/>
      <w:rPr>
        <w:rFonts w:ascii="Times New Roman" w:hAnsi="Times New Roman" w:cs="Times New Roman"/>
        <w:color w:val="auto"/>
        <w:sz w:val="24"/>
        <w:szCs w:val="24"/>
      </w:rPr>
    </w:pPr>
    <w:r>
      <w:rPr>
        <w:rFonts w:ascii="Times New Roman" w:hAnsi="Times New Roman" w:cs="Times New Roman"/>
        <w:noProof/>
        <w:color w:val="auto"/>
        <w:sz w:val="24"/>
        <w:szCs w:val="24"/>
        <w:lang w:eastAsia="pt-BR"/>
      </w:rPr>
      <w:drawing>
        <wp:inline distT="0" distB="0" distL="0" distR="0" wp14:anchorId="6D12F13C" wp14:editId="0ABD7619">
          <wp:extent cx="952500" cy="600075"/>
          <wp:effectExtent l="0" t="0" r="0" b="952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25B7" w:rsidRPr="00E67A38" w:rsidRDefault="00F225B7" w:rsidP="00F225B7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MINISTÉRIO DA EDUCAÇÃO</w:t>
    </w:r>
  </w:p>
  <w:p w:rsidR="00F225B7" w:rsidRPr="00E67A38" w:rsidRDefault="00F225B7" w:rsidP="00F225B7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SECRETARIA DE EDUCAÇÃO PROFISSIONAL E TECNOLÓGICA</w:t>
    </w:r>
  </w:p>
  <w:p w:rsidR="00F225B7" w:rsidRPr="00E67A38" w:rsidRDefault="00F225B7" w:rsidP="00F225B7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INSTITUTO FEDERAL DE EDUCAÇÃO, CIÊNCIA E TECNOLOGIA DE MINAS GERAIS</w:t>
    </w:r>
  </w:p>
  <w:p w:rsidR="00F225B7" w:rsidRPr="00E67A38" w:rsidRDefault="00F225B7" w:rsidP="00F225B7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PRÓ-REITORIA DE EXTENSÃO</w:t>
    </w:r>
  </w:p>
  <w:p w:rsidR="00F225B7" w:rsidRPr="0021400E" w:rsidRDefault="00F225B7" w:rsidP="00506D97">
    <w:pPr>
      <w:numPr>
        <w:ilvl w:val="0"/>
        <w:numId w:val="2"/>
      </w:numPr>
      <w:suppressAutoHyphens/>
      <w:spacing w:after="160" w:line="259" w:lineRule="auto"/>
      <w:jc w:val="center"/>
      <w:rPr>
        <w:sz w:val="14"/>
        <w:szCs w:val="14"/>
      </w:rPr>
    </w:pPr>
    <w:r w:rsidRPr="0021400E">
      <w:rPr>
        <w:sz w:val="14"/>
        <w:szCs w:val="14"/>
      </w:rPr>
      <w:t>Avenida Professor Mário Werneck, nº 2590, Bairro Buritis - Belo Horizonte - Minas Gerais - CEP: 30.575-180 - (31) 2513-5157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21596"/>
    <w:multiLevelType w:val="multilevel"/>
    <w:tmpl w:val="851C0A10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1AA085B"/>
    <w:multiLevelType w:val="hybridMultilevel"/>
    <w:tmpl w:val="251C2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5B4"/>
    <w:rsid w:val="0021400E"/>
    <w:rsid w:val="00295706"/>
    <w:rsid w:val="00485204"/>
    <w:rsid w:val="004877B8"/>
    <w:rsid w:val="00500594"/>
    <w:rsid w:val="00517E58"/>
    <w:rsid w:val="00602FDF"/>
    <w:rsid w:val="0064635C"/>
    <w:rsid w:val="00806BA0"/>
    <w:rsid w:val="008455B4"/>
    <w:rsid w:val="009860A7"/>
    <w:rsid w:val="00CC3F8A"/>
    <w:rsid w:val="00EC02AA"/>
    <w:rsid w:val="00EC1BC5"/>
    <w:rsid w:val="00F0305F"/>
    <w:rsid w:val="00F0557C"/>
    <w:rsid w:val="00F225B7"/>
    <w:rsid w:val="00F8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D6DEC"/>
  <w15:chartTrackingRefBased/>
  <w15:docId w15:val="{A818A2CF-FD24-4CD1-8559-7A162407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F225B7"/>
    <w:pPr>
      <w:keepNext/>
      <w:numPr>
        <w:numId w:val="1"/>
      </w:numPr>
      <w:suppressAutoHyphens/>
      <w:spacing w:after="160" w:line="259" w:lineRule="auto"/>
      <w:jc w:val="center"/>
      <w:outlineLvl w:val="0"/>
    </w:pPr>
    <w:rPr>
      <w:rFonts w:ascii="Arial" w:hAnsi="Arial" w:cs="Arial"/>
      <w:b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rsid w:val="00F225B7"/>
    <w:pPr>
      <w:keepNext/>
      <w:numPr>
        <w:ilvl w:val="1"/>
        <w:numId w:val="1"/>
      </w:numPr>
      <w:suppressAutoHyphens/>
      <w:autoSpaceDE w:val="0"/>
      <w:spacing w:after="160" w:line="259" w:lineRule="auto"/>
      <w:jc w:val="center"/>
      <w:outlineLvl w:val="1"/>
    </w:pPr>
    <w:rPr>
      <w:rFonts w:ascii="Arial" w:hAnsi="Arial" w:cs="Arial"/>
      <w:sz w:val="14"/>
      <w:szCs w:val="21"/>
      <w:lang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455B4"/>
    <w:pPr>
      <w:ind w:left="420"/>
    </w:pPr>
  </w:style>
  <w:style w:type="character" w:customStyle="1" w:styleId="RecuodecorpodetextoChar">
    <w:name w:val="Recuo de corpo de texto Char"/>
    <w:basedOn w:val="Fontepargpadro"/>
    <w:link w:val="Recuodecorpodetexto"/>
    <w:rsid w:val="008455B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225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25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25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25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F225B7"/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225B7"/>
    <w:rPr>
      <w:rFonts w:ascii="Arial" w:eastAsia="Times New Roman" w:hAnsi="Arial" w:cs="Arial"/>
      <w:sz w:val="14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SERRETTI AZZI FUCCIO</dc:creator>
  <cp:keywords/>
  <dc:description/>
  <cp:lastModifiedBy>Washington da Silva Carvalho</cp:lastModifiedBy>
  <cp:revision>2</cp:revision>
  <cp:lastPrinted>2019-03-29T13:39:00Z</cp:lastPrinted>
  <dcterms:created xsi:type="dcterms:W3CDTF">2019-09-12T14:33:00Z</dcterms:created>
  <dcterms:modified xsi:type="dcterms:W3CDTF">2019-09-12T14:33:00Z</dcterms:modified>
</cp:coreProperties>
</file>