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E2" w:rsidRPr="004729FD" w:rsidRDefault="00DC73E2" w:rsidP="00FB3C19">
      <w:pPr>
        <w:pStyle w:val="Cabealho2"/>
        <w:spacing w:before="720" w:after="0"/>
      </w:pPr>
      <w:r w:rsidRPr="004729F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3371850" y="1352550"/>
            <wp:positionH relativeFrom="margin">
              <wp:align>center</wp:align>
            </wp:positionH>
            <wp:positionV relativeFrom="margin">
              <wp:align>top</wp:align>
            </wp:positionV>
            <wp:extent cx="809625" cy="734060"/>
            <wp:effectExtent l="0" t="0" r="9525" b="8890"/>
            <wp:wrapSquare wrapText="bothSides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34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3AF5" w:rsidRPr="004729FD" w:rsidRDefault="00023AF5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C73E2" w:rsidRPr="004729FD" w:rsidRDefault="00DC73E2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29FD">
        <w:rPr>
          <w:rFonts w:ascii="Times New Roman" w:eastAsia="Times New Roman" w:hAnsi="Times New Roman" w:cs="Times New Roman"/>
          <w:b/>
        </w:rPr>
        <w:t>MINISTÉRIO DA EDUCAÇÃO</w:t>
      </w:r>
    </w:p>
    <w:p w:rsidR="00DC73E2" w:rsidRPr="004729FD" w:rsidRDefault="00DC73E2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29FD"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4729FD">
        <w:rPr>
          <w:sz w:val="16"/>
          <w:szCs w:val="16"/>
        </w:rPr>
        <w:t>INSTITUTO FEDERAL DE EDUCAÇÃO, CIÊNCIA E TECNOLOGIA DE MINAS GERAIS</w:t>
      </w: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4729FD">
        <w:rPr>
          <w:sz w:val="16"/>
          <w:szCs w:val="16"/>
        </w:rPr>
        <w:t>REITORIA</w:t>
      </w: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</w:p>
    <w:p w:rsidR="00DC73E2" w:rsidRPr="004729FD" w:rsidRDefault="00DC73E2" w:rsidP="00DC73E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729FD">
        <w:rPr>
          <w:rFonts w:ascii="Times New Roman" w:eastAsia="Times New Roman" w:hAnsi="Times New Roman" w:cs="Times New Roman"/>
          <w:sz w:val="18"/>
          <w:szCs w:val="18"/>
        </w:rPr>
        <w:t>Avenida Professor Mário Werneck, nº. 2590, Bairro Buritis, Belo Horizonte, CEP 30575-180, Estado de Minas Gerais</w:t>
      </w:r>
    </w:p>
    <w:p w:rsidR="00A04EE9" w:rsidRPr="00ED504B" w:rsidRDefault="00A04EE9">
      <w:pPr>
        <w:rPr>
          <w:rFonts w:ascii="Times New Roman" w:hAnsi="Times New Roman" w:cs="Times New Roman"/>
          <w:sz w:val="12"/>
        </w:rPr>
      </w:pPr>
    </w:p>
    <w:p w:rsidR="00DC73E2" w:rsidRPr="004729FD" w:rsidRDefault="00DC73E2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3A0B4F">
        <w:rPr>
          <w:sz w:val="16"/>
          <w:szCs w:val="16"/>
        </w:rPr>
        <w:t xml:space="preserve">EDITAL Nº </w:t>
      </w:r>
      <w:r w:rsidR="00DE3A09">
        <w:rPr>
          <w:sz w:val="16"/>
          <w:szCs w:val="16"/>
        </w:rPr>
        <w:t>002</w:t>
      </w:r>
      <w:r w:rsidR="004A4867" w:rsidRPr="003A0B4F">
        <w:rPr>
          <w:sz w:val="16"/>
          <w:szCs w:val="16"/>
        </w:rPr>
        <w:t>/20</w:t>
      </w:r>
      <w:r w:rsidR="001F4147">
        <w:rPr>
          <w:sz w:val="16"/>
          <w:szCs w:val="16"/>
        </w:rPr>
        <w:t>2</w:t>
      </w:r>
      <w:r w:rsidR="00DE3A09">
        <w:rPr>
          <w:sz w:val="16"/>
          <w:szCs w:val="16"/>
        </w:rPr>
        <w:t>6</w:t>
      </w:r>
    </w:p>
    <w:p w:rsidR="00DC73E2" w:rsidRPr="004729FD" w:rsidRDefault="00A54674" w:rsidP="00DC73E2">
      <w:pPr>
        <w:pStyle w:val="Cabealho1"/>
        <w:spacing w:before="0" w:after="0"/>
        <w:jc w:val="center"/>
        <w:rPr>
          <w:sz w:val="16"/>
          <w:szCs w:val="16"/>
        </w:rPr>
      </w:pPr>
      <w:r w:rsidRPr="00A54674">
        <w:rPr>
          <w:sz w:val="16"/>
          <w:szCs w:val="16"/>
        </w:rPr>
        <w:t>PROCESSO SELETIVO PARA REMOÇÃO DE SERVIDORES OCUPANTES DE CARGOS DA CARREIRA DE MAGISTÉRIO DO ENSINO BÁSICO, TÉCNICO E TECNOLÓGICO E DA CARREIRA DE TÉCNICO ADMINISTRATIVO EM EDUCAÇÃO ENTRE AS UNIDADES ORGANIZACIONAIS DO IFMG</w:t>
      </w:r>
    </w:p>
    <w:p w:rsidR="00654A25" w:rsidRPr="00ED504B" w:rsidRDefault="00654A25" w:rsidP="00654A25">
      <w:pPr>
        <w:rPr>
          <w:sz w:val="12"/>
        </w:rPr>
      </w:pPr>
    </w:p>
    <w:p w:rsidR="00F046BF" w:rsidRDefault="00402D79" w:rsidP="00F046BF">
      <w:pPr>
        <w:pStyle w:val="Cabealho1"/>
        <w:spacing w:before="0" w:after="0"/>
        <w:jc w:val="center"/>
        <w:rPr>
          <w:bCs/>
          <w:sz w:val="22"/>
          <w:szCs w:val="22"/>
        </w:rPr>
      </w:pPr>
      <w:r w:rsidRPr="00E56862">
        <w:rPr>
          <w:sz w:val="22"/>
          <w:szCs w:val="22"/>
        </w:rPr>
        <w:t xml:space="preserve">COMUNICADO </w:t>
      </w:r>
      <w:r w:rsidRPr="00E56862">
        <w:rPr>
          <w:color w:val="auto"/>
          <w:sz w:val="22"/>
          <w:szCs w:val="22"/>
        </w:rPr>
        <w:t>N</w:t>
      </w:r>
      <w:r w:rsidR="00DC73E2" w:rsidRPr="00E56862">
        <w:rPr>
          <w:color w:val="auto"/>
          <w:sz w:val="22"/>
          <w:szCs w:val="22"/>
        </w:rPr>
        <w:t>º</w:t>
      </w:r>
      <w:r w:rsidR="00755112">
        <w:rPr>
          <w:color w:val="auto"/>
          <w:sz w:val="22"/>
          <w:szCs w:val="22"/>
        </w:rPr>
        <w:t xml:space="preserve"> </w:t>
      </w:r>
      <w:r w:rsidR="00074DB5">
        <w:rPr>
          <w:bCs/>
          <w:sz w:val="22"/>
          <w:szCs w:val="22"/>
        </w:rPr>
        <w:t>048</w:t>
      </w:r>
    </w:p>
    <w:p w:rsidR="00F046BF" w:rsidRDefault="00F046BF" w:rsidP="00F04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46BF">
        <w:rPr>
          <w:rFonts w:ascii="Times New Roman" w:eastAsia="Times New Roman" w:hAnsi="Times New Roman" w:cs="Times New Roman"/>
          <w:b/>
        </w:rPr>
        <w:t xml:space="preserve">RESULTADO </w:t>
      </w:r>
      <w:r w:rsidR="00074DB5">
        <w:rPr>
          <w:rFonts w:ascii="Times New Roman" w:eastAsia="Times New Roman" w:hAnsi="Times New Roman" w:cs="Times New Roman"/>
          <w:b/>
        </w:rPr>
        <w:t>FINAL PARCIAL</w:t>
      </w:r>
    </w:p>
    <w:p w:rsidR="00DC73E2" w:rsidRPr="00F046BF" w:rsidRDefault="00AA21AF" w:rsidP="00F04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046BF">
        <w:rPr>
          <w:rFonts w:ascii="Times New Roman" w:eastAsia="Times New Roman" w:hAnsi="Times New Roman" w:cs="Times New Roman"/>
          <w:b/>
        </w:rPr>
        <w:t xml:space="preserve">QUADRO DE VAGAS Nº </w:t>
      </w:r>
      <w:r w:rsidR="00F5289A">
        <w:rPr>
          <w:rFonts w:ascii="Times New Roman" w:eastAsia="Times New Roman" w:hAnsi="Times New Roman" w:cs="Times New Roman"/>
          <w:b/>
        </w:rPr>
        <w:t>03</w:t>
      </w:r>
    </w:p>
    <w:p w:rsidR="00E8786A" w:rsidRPr="00441B78" w:rsidRDefault="00E8786A" w:rsidP="00DC73E2">
      <w:pPr>
        <w:pStyle w:val="NormalWeb"/>
        <w:spacing w:before="0" w:beforeAutospacing="0" w:after="0" w:afterAutospacing="0"/>
        <w:ind w:firstLine="851"/>
        <w:jc w:val="both"/>
        <w:rPr>
          <w:b/>
          <w:bCs/>
          <w:color w:val="000000"/>
          <w:sz w:val="22"/>
          <w:szCs w:val="22"/>
        </w:rPr>
      </w:pPr>
    </w:p>
    <w:p w:rsidR="00842FFA" w:rsidRDefault="005803C9" w:rsidP="00842FFA">
      <w:pPr>
        <w:widowControl/>
        <w:jc w:val="center"/>
        <w:rPr>
          <w:rFonts w:ascii="Times New Roman" w:eastAsia="Times New Roman" w:hAnsi="Times New Roman" w:cs="Times New Roman"/>
        </w:rPr>
      </w:pPr>
      <w:r w:rsidRPr="00525CB7">
        <w:rPr>
          <w:rFonts w:ascii="Times New Roman" w:eastAsia="Times New Roman" w:hAnsi="Times New Roman" w:cs="Times New Roman"/>
        </w:rPr>
        <w:t>A Comissão Permanente de Organização e Avaliação dos Processos Seletivo</w:t>
      </w:r>
      <w:r w:rsidR="00765D89">
        <w:rPr>
          <w:rFonts w:ascii="Times New Roman" w:eastAsia="Times New Roman" w:hAnsi="Times New Roman" w:cs="Times New Roman"/>
        </w:rPr>
        <w:t>s de Remoção do IFMG – COPEREM</w:t>
      </w:r>
      <w:r w:rsidR="00842FFA">
        <w:rPr>
          <w:rFonts w:ascii="Times New Roman" w:eastAsia="Times New Roman" w:hAnsi="Times New Roman" w:cs="Times New Roman"/>
        </w:rPr>
        <w:t xml:space="preserve">, torna público o Resultado </w:t>
      </w:r>
      <w:r w:rsidR="00074DB5">
        <w:rPr>
          <w:rFonts w:ascii="Times New Roman" w:eastAsia="Times New Roman" w:hAnsi="Times New Roman" w:cs="Times New Roman"/>
        </w:rPr>
        <w:t>Final Parcial</w:t>
      </w:r>
      <w:r w:rsidR="00765D89">
        <w:rPr>
          <w:rFonts w:ascii="Times New Roman" w:eastAsia="Times New Roman" w:hAnsi="Times New Roman" w:cs="Times New Roman"/>
        </w:rPr>
        <w:t xml:space="preserve"> </w:t>
      </w:r>
      <w:r w:rsidRPr="00525CB7">
        <w:rPr>
          <w:rFonts w:ascii="Times New Roman" w:eastAsia="Times New Roman" w:hAnsi="Times New Roman" w:cs="Times New Roman"/>
        </w:rPr>
        <w:t>referente</w:t>
      </w:r>
      <w:r w:rsidR="00BF060F">
        <w:rPr>
          <w:rFonts w:ascii="Times New Roman" w:eastAsia="Times New Roman" w:hAnsi="Times New Roman" w:cs="Times New Roman"/>
        </w:rPr>
        <w:t xml:space="preserve"> ao quadro de vagas nº 0</w:t>
      </w:r>
      <w:r w:rsidR="00F5289A">
        <w:rPr>
          <w:rFonts w:ascii="Times New Roman" w:eastAsia="Times New Roman" w:hAnsi="Times New Roman" w:cs="Times New Roman"/>
        </w:rPr>
        <w:t>3</w:t>
      </w:r>
      <w:r w:rsidR="008D6DE0">
        <w:rPr>
          <w:rFonts w:ascii="Times New Roman" w:eastAsia="Times New Roman" w:hAnsi="Times New Roman" w:cs="Times New Roman"/>
        </w:rPr>
        <w:t>.</w:t>
      </w:r>
      <w:r w:rsidR="00525CB7" w:rsidRPr="00525CB7">
        <w:rPr>
          <w:rFonts w:ascii="Times New Roman" w:eastAsia="Times New Roman" w:hAnsi="Times New Roman" w:cs="Times New Roman"/>
        </w:rPr>
        <w:t xml:space="preserve"> </w:t>
      </w:r>
      <w:r w:rsidR="00842FFA">
        <w:rPr>
          <w:rFonts w:ascii="Times New Roman" w:eastAsia="Times New Roman" w:hAnsi="Times New Roman" w:cs="Times New Roman"/>
        </w:rPr>
        <w:tab/>
      </w:r>
    </w:p>
    <w:p w:rsidR="00842FFA" w:rsidRDefault="00842FFA" w:rsidP="00842FF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Professor</w:t>
      </w:r>
      <w:r w:rsidRPr="00644232">
        <w:rPr>
          <w:b/>
          <w:bCs/>
          <w:color w:val="000000"/>
          <w:u w:val="single"/>
        </w:rPr>
        <w:t xml:space="preserve"> do Ensino Básico, Técnico e Tecnológico </w:t>
      </w:r>
      <w:r>
        <w:rPr>
          <w:b/>
          <w:bCs/>
          <w:color w:val="000000"/>
          <w:u w:val="single"/>
        </w:rPr>
        <w:t>–</w:t>
      </w:r>
      <w:r w:rsidRPr="00644232">
        <w:rPr>
          <w:b/>
          <w:bCs/>
          <w:color w:val="000000"/>
          <w:u w:val="single"/>
        </w:rPr>
        <w:t xml:space="preserve"> EBTT</w:t>
      </w:r>
    </w:p>
    <w:p w:rsidR="00842FFA" w:rsidRPr="00970AA9" w:rsidRDefault="00842FFA" w:rsidP="00842FFA">
      <w:pPr>
        <w:pStyle w:val="NormalWeb"/>
        <w:spacing w:before="0" w:beforeAutospacing="0" w:after="0" w:afterAutospacing="0"/>
        <w:jc w:val="center"/>
        <w:rPr>
          <w:bCs/>
          <w:sz w:val="12"/>
        </w:rPr>
      </w:pPr>
    </w:p>
    <w:tbl>
      <w:tblPr>
        <w:tblW w:w="160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830"/>
        <w:gridCol w:w="2298"/>
        <w:gridCol w:w="1404"/>
        <w:gridCol w:w="5684"/>
        <w:gridCol w:w="906"/>
        <w:gridCol w:w="1514"/>
        <w:gridCol w:w="999"/>
        <w:gridCol w:w="1258"/>
      </w:tblGrid>
      <w:tr w:rsidR="00842FFA" w:rsidRPr="00C37B28" w:rsidTr="00AA17B3">
        <w:trPr>
          <w:trHeight w:val="510"/>
        </w:trPr>
        <w:tc>
          <w:tcPr>
            <w:tcW w:w="1107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Campus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Código da vaga</w:t>
            </w:r>
          </w:p>
        </w:tc>
        <w:tc>
          <w:tcPr>
            <w:tcW w:w="2298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Origem da vaga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Área de atuação</w:t>
            </w:r>
          </w:p>
        </w:tc>
        <w:tc>
          <w:tcPr>
            <w:tcW w:w="5684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Perfil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Carga horária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Servidor inscrito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37B2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Campus de Origem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42FFA" w:rsidRPr="00C37B28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Perfil analisado pelo </w:t>
            </w:r>
            <w:r w:rsidRPr="00970AA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18"/>
                <w:szCs w:val="18"/>
              </w:rPr>
              <w:t>Campus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de destino</w:t>
            </w:r>
          </w:p>
        </w:tc>
      </w:tr>
      <w:tr w:rsidR="001E17EE" w:rsidRPr="00C37B28" w:rsidTr="00AA17B3">
        <w:trPr>
          <w:trHeight w:val="1123"/>
        </w:trPr>
        <w:tc>
          <w:tcPr>
            <w:tcW w:w="1107" w:type="dxa"/>
            <w:shd w:val="clear" w:color="auto" w:fill="auto"/>
            <w:vAlign w:val="center"/>
          </w:tcPr>
          <w:p w:rsidR="001E17EE" w:rsidRPr="00E9063F" w:rsidRDefault="001E17EE" w:rsidP="001E17E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F91F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Conselheiro Lafaiete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1E17EE" w:rsidRPr="00E9063F" w:rsidRDefault="001E17EE" w:rsidP="001E17E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91F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95547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E17EE" w:rsidRPr="00715283" w:rsidRDefault="001E17EE" w:rsidP="001E17E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1528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Redistribuição de vagas do MEC. Portaria n°787/2025, publicada no DOU nº 222, de 21/11/2025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1E17EE" w:rsidRPr="00E9063F" w:rsidRDefault="001E17EE" w:rsidP="001E17E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4F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Professor do EBTT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Filosofia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1E17EE" w:rsidRPr="005F60F4" w:rsidRDefault="001E17EE" w:rsidP="001E17EE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F60F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Formação: </w:t>
            </w:r>
            <w:r w:rsidRPr="00F91F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Licenciatura em Filosofia.</w:t>
            </w:r>
          </w:p>
          <w:p w:rsidR="001E17EE" w:rsidRPr="00E9063F" w:rsidRDefault="001E17EE" w:rsidP="001E17EE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F60F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Disciplinas ou Áreas de atuação: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F91F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Ética Profissional e Cidadania; Filosofia I; Filosofia II; Filosofia III; Sociologia I; Sociologia II; Sociologia III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1E17EE" w:rsidRPr="00FF6FD0" w:rsidRDefault="001E17EE" w:rsidP="001E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6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 horas D.E.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1E17EE" w:rsidRPr="00E913BD" w:rsidRDefault="001E17EE" w:rsidP="001E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Moisés Giordano Mazza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E17EE" w:rsidRPr="00E913BD" w:rsidRDefault="001E17EE" w:rsidP="001E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São João Evangelista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E17EE" w:rsidRPr="00970AA9" w:rsidRDefault="001E17EE" w:rsidP="001E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Perfil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eferido</w:t>
            </w:r>
          </w:p>
        </w:tc>
      </w:tr>
      <w:tr w:rsidR="00AA17B3" w:rsidRPr="00C37B28" w:rsidTr="00AA17B3">
        <w:trPr>
          <w:trHeight w:val="1123"/>
        </w:trPr>
        <w:tc>
          <w:tcPr>
            <w:tcW w:w="1107" w:type="dxa"/>
            <w:shd w:val="clear" w:color="auto" w:fill="auto"/>
            <w:vAlign w:val="center"/>
          </w:tcPr>
          <w:p w:rsidR="00AA17B3" w:rsidRPr="00E9063F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Ipatinga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AA17B3" w:rsidRPr="00E9063F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33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95549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A17B3" w:rsidRPr="00715283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1528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Redistribuição de vagas do MEC. Portaria n°787/2025, publicada no DOU nº 222, de 21/11/2025.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AA17B3" w:rsidRPr="00E9063F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C4F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Professor do EBTT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72784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Informática (Vaga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3</w:t>
            </w:r>
            <w:r w:rsidRPr="00772784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AA17B3" w:rsidRPr="00AA17B3" w:rsidRDefault="00AA17B3" w:rsidP="00AA17B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A17B3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 xml:space="preserve">Formação: </w:t>
            </w:r>
            <w:r w:rsidRPr="00AA17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Graduação em Ciência da Computação, Sistemas de Informação, Engenharia de Computação ou Engenharia de Software. </w:t>
            </w:r>
            <w:r w:rsidRPr="00AA17B3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FFFF"/>
              </w:rPr>
              <w:t>Disciplinas previstas a serem ministradas inicialmente:</w:t>
            </w:r>
            <w:r w:rsidRPr="00AA17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Programação, Algoritmos e Estruturas de Dados, Laboratórios de Informática, Tecnologia de Computadores, Redes de Computadores, Banco de Dados, Engenharia de Software, Programação Web aplicada em IA, Visualização de Dados, Elementos de Inteligência Artificial e Ciência de Dados, Inteligência Artificial, Aprendizagem Computacional, Análise de Dados, Interação com Modelos de Larga Escala, Redes Neurais e Aprendizagem Profunda, Processamento de Linguagem Natural, Ciência de Dados em Larga Escala, Extração e Transformação de Dados, Tópicos Avançados em Inteligência Artificial, Tópicos Avançados em Banco de Dados, Tópicos Avançados em Engenharia de Software, Tópicos Avançados em Redes de Computadores e Infraestrutura e Tópicos Avançados em Programação. </w:t>
            </w:r>
            <w:r w:rsidRPr="00AA17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Ofertar cursos de formação continuada e deverá também orientar alunos em trabalhos de conclusão de curso (TCC) e em estágios supervisionados.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AA17B3" w:rsidRPr="00FF6FD0" w:rsidRDefault="00AA17B3" w:rsidP="00AA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6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40 horas D.E.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AA17B3" w:rsidRPr="00E913BD" w:rsidRDefault="00AA17B3" w:rsidP="00AA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Weslwy Gomes de Almeida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AA17B3" w:rsidRPr="00E913BD" w:rsidRDefault="00AA17B3" w:rsidP="00AA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São João Evangelista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A17B3" w:rsidRPr="00970AA9" w:rsidRDefault="00AA17B3" w:rsidP="00AA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Perfil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eferido</w:t>
            </w:r>
          </w:p>
        </w:tc>
      </w:tr>
      <w:tr w:rsidR="00000360" w:rsidRPr="00C37B28" w:rsidTr="00AA17B3">
        <w:trPr>
          <w:trHeight w:val="1123"/>
        </w:trPr>
        <w:tc>
          <w:tcPr>
            <w:tcW w:w="1107" w:type="dxa"/>
            <w:shd w:val="clear" w:color="auto" w:fill="auto"/>
            <w:vAlign w:val="center"/>
          </w:tcPr>
          <w:p w:rsidR="00000360" w:rsidRDefault="00000360" w:rsidP="0000036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Ipatinga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000360" w:rsidRPr="00836A97" w:rsidRDefault="00000360" w:rsidP="0000036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3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95549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00360" w:rsidRPr="00715283" w:rsidRDefault="00000360" w:rsidP="000003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1528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Redistribuição de vagas do MEC. Portaria n°787/2025, publicada no DOU nº 222, de 21/11/2025.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00360" w:rsidRPr="00AC4F7B" w:rsidRDefault="00000360" w:rsidP="0000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4F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Professor do EBTT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21AE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Engenharia Elétrica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000360" w:rsidRPr="005F60F4" w:rsidRDefault="00000360" w:rsidP="00000360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F60F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Formação: </w:t>
            </w:r>
            <w:r w:rsidRPr="00E21A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Bacharelado em Engenharia Elétrica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000360" w:rsidRPr="005F60F4" w:rsidRDefault="00000360" w:rsidP="00000360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E21AE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Disciplinas previstas a serem ministradas inicialmente</w:t>
            </w:r>
            <w:r w:rsidRPr="005F60F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21A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Conversão de Energia; Eletromagnetismo; Máquinas Elétricas; Instalações Elétricas; Circuitos Elétricos; Medidas Elétricas; Qualidade de Energia; Eficiência Energética; e disciplinas do Curso de Engenharia Elétrica, cursos técnicos em eletrotécnica e automação industrial, cursos de formação continuada. Deverá também orientar alunos em trabalhos de conclusão de curso (TCC) e em estágios supervisionados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000360" w:rsidRPr="00FF6FD0" w:rsidRDefault="00000360" w:rsidP="0000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6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 horas D.E.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000360" w:rsidRPr="00E913BD" w:rsidRDefault="00000360" w:rsidP="0000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Sandro Dornellas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00360" w:rsidRPr="00E913BD" w:rsidRDefault="00000360" w:rsidP="0000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Ouro Preto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00360" w:rsidRPr="00970AA9" w:rsidRDefault="00000360" w:rsidP="00000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Perfil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eferido</w:t>
            </w:r>
          </w:p>
        </w:tc>
      </w:tr>
      <w:tr w:rsidR="00594459" w:rsidRPr="00C37B28" w:rsidTr="00AA17B3">
        <w:trPr>
          <w:trHeight w:val="1123"/>
        </w:trPr>
        <w:tc>
          <w:tcPr>
            <w:tcW w:w="1107" w:type="dxa"/>
            <w:shd w:val="clear" w:color="auto" w:fill="auto"/>
            <w:vAlign w:val="center"/>
          </w:tcPr>
          <w:p w:rsidR="00594459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Ribeirão das Neves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594459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7F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94459" w:rsidRPr="00715283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1528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Redistribuição de vagas do MEC. Portaria n°787/2025, publicada no DOU nº 222, de 21/11/2025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94459" w:rsidRPr="00AC4F7B" w:rsidRDefault="00594459" w:rsidP="0059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4F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Professor do EBTT –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B18ED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Matemática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594459" w:rsidRPr="005F60F4" w:rsidRDefault="00594459" w:rsidP="00594459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F60F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Formação: </w:t>
            </w:r>
            <w:r w:rsidRPr="008B18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Licenciatura em Matemática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594459" w:rsidRPr="005F60F4" w:rsidRDefault="00594459" w:rsidP="00594459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F60F4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Disciplinas ou Áreas de atuação: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B18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Matemática I; Matemática II; Matemática III; Matemática Aplicada à Administração; Estatística e Probabilidade; Estatística; Matemática Elementar</w:t>
            </w:r>
            <w:r w:rsidRPr="005F60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06" w:type="dxa"/>
            <w:shd w:val="clear" w:color="auto" w:fill="auto"/>
            <w:noWrap/>
            <w:vAlign w:val="center"/>
          </w:tcPr>
          <w:p w:rsidR="00594459" w:rsidRPr="00FF6FD0" w:rsidRDefault="00594459" w:rsidP="0059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6FD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 horas D.E.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594459" w:rsidRPr="00E913BD" w:rsidRDefault="00594459" w:rsidP="0059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Bruna Amin Gonçalves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94459" w:rsidRPr="00E913BD" w:rsidRDefault="00594459" w:rsidP="0059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Formiga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594459" w:rsidRPr="00970AA9" w:rsidRDefault="00594459" w:rsidP="0059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Perfil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970A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eferido</w:t>
            </w:r>
          </w:p>
        </w:tc>
      </w:tr>
    </w:tbl>
    <w:p w:rsidR="00842FFA" w:rsidRDefault="00842FFA" w:rsidP="00525CB7">
      <w:pPr>
        <w:widowControl/>
        <w:jc w:val="center"/>
        <w:rPr>
          <w:rFonts w:ascii="Times New Roman" w:eastAsia="Times New Roman" w:hAnsi="Times New Roman" w:cs="Times New Roman"/>
        </w:rPr>
      </w:pPr>
    </w:p>
    <w:p w:rsidR="00594459" w:rsidRDefault="00594459" w:rsidP="00525CB7">
      <w:pPr>
        <w:widowControl/>
        <w:jc w:val="center"/>
        <w:rPr>
          <w:rFonts w:ascii="Times New Roman" w:eastAsia="Times New Roman" w:hAnsi="Times New Roman" w:cs="Times New Roman"/>
        </w:rPr>
      </w:pPr>
    </w:p>
    <w:p w:rsidR="00842FFA" w:rsidRDefault="00842FFA" w:rsidP="00842FFA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Vaga Remanescente de </w:t>
      </w:r>
      <w:r w:rsidRPr="00644232">
        <w:rPr>
          <w:b/>
          <w:bCs/>
          <w:u w:val="single"/>
        </w:rPr>
        <w:t xml:space="preserve">Professor do Ensino Básico, Técnico e Tecnológico </w:t>
      </w:r>
      <w:r>
        <w:rPr>
          <w:b/>
          <w:bCs/>
          <w:u w:val="single"/>
        </w:rPr>
        <w:t>–</w:t>
      </w:r>
      <w:r w:rsidRPr="00644232">
        <w:rPr>
          <w:b/>
          <w:bCs/>
          <w:u w:val="single"/>
        </w:rPr>
        <w:t xml:space="preserve"> EBTT</w:t>
      </w:r>
    </w:p>
    <w:p w:rsidR="00074DB5" w:rsidRPr="00644232" w:rsidRDefault="00074DB5" w:rsidP="00842FFA">
      <w:pPr>
        <w:spacing w:after="0" w:line="240" w:lineRule="auto"/>
        <w:jc w:val="center"/>
        <w:rPr>
          <w:b/>
          <w:bCs/>
          <w:u w:val="single"/>
        </w:rPr>
      </w:pPr>
      <w:r w:rsidRPr="002B2D16">
        <w:rPr>
          <w:bCs/>
          <w:sz w:val="18"/>
          <w:szCs w:val="18"/>
        </w:rPr>
        <w:t>(Sem manifestações de interesse dentro do prazo do Edital)</w:t>
      </w:r>
    </w:p>
    <w:tbl>
      <w:tblPr>
        <w:tblW w:w="153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557"/>
        <w:gridCol w:w="2115"/>
        <w:gridCol w:w="2257"/>
        <w:gridCol w:w="6351"/>
        <w:gridCol w:w="2001"/>
      </w:tblGrid>
      <w:tr w:rsidR="00842FFA" w:rsidRPr="00060144" w:rsidTr="000D1212">
        <w:trPr>
          <w:trHeight w:val="510"/>
        </w:trPr>
        <w:tc>
          <w:tcPr>
            <w:tcW w:w="1074" w:type="dxa"/>
            <w:shd w:val="clear" w:color="auto" w:fill="auto"/>
            <w:vAlign w:val="center"/>
            <w:hideMark/>
          </w:tcPr>
          <w:p w:rsidR="00842FFA" w:rsidRPr="00060144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060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  <w:t>Campus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842FFA" w:rsidRPr="00060144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6014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Código da vaga</w:t>
            </w:r>
          </w:p>
        </w:tc>
        <w:tc>
          <w:tcPr>
            <w:tcW w:w="2115" w:type="dxa"/>
            <w:shd w:val="clear" w:color="auto" w:fill="auto"/>
            <w:vAlign w:val="center"/>
            <w:hideMark/>
          </w:tcPr>
          <w:p w:rsidR="00842FFA" w:rsidRPr="00060144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6014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Origem da vaga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:rsidR="00842FFA" w:rsidRPr="00060144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6014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Área de atuação</w:t>
            </w:r>
          </w:p>
        </w:tc>
        <w:tc>
          <w:tcPr>
            <w:tcW w:w="6351" w:type="dxa"/>
            <w:shd w:val="clear" w:color="auto" w:fill="auto"/>
            <w:vAlign w:val="center"/>
            <w:hideMark/>
          </w:tcPr>
          <w:p w:rsidR="00842FFA" w:rsidRPr="00060144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6014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Perfil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:rsidR="00842FFA" w:rsidRPr="00060144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060144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Carga horária</w:t>
            </w:r>
          </w:p>
        </w:tc>
      </w:tr>
      <w:tr w:rsidR="00842FFA" w:rsidRPr="00060144" w:rsidTr="000D1212">
        <w:trPr>
          <w:trHeight w:val="1076"/>
        </w:trPr>
        <w:tc>
          <w:tcPr>
            <w:tcW w:w="1074" w:type="dxa"/>
            <w:shd w:val="clear" w:color="auto" w:fill="auto"/>
            <w:vAlign w:val="center"/>
          </w:tcPr>
          <w:p w:rsidR="00842FFA" w:rsidRPr="005D7C67" w:rsidRDefault="001E17EE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São João Evangelista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2FFA" w:rsidRPr="00FF6FD0" w:rsidRDefault="001E17EE" w:rsidP="000D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1F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95547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842FFA" w:rsidRPr="00C12CE7" w:rsidRDefault="00842FFA" w:rsidP="001E17E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Remoção de </w:t>
            </w:r>
            <w:r w:rsidR="001E17EE" w:rsidRPr="001E17E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Moisés Giordano Mazza </w:t>
            </w: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para </w:t>
            </w:r>
            <w:r w:rsidRPr="00C12CE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Campus </w:t>
            </w:r>
            <w:r w:rsidR="001E17E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Conselheiro Lafaiete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42FFA" w:rsidRPr="00294A22" w:rsidRDefault="00842FFA" w:rsidP="001E17EE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7E2E8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Professor do EBTT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– </w:t>
            </w:r>
            <w:r w:rsidR="001E17EE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Filosofia</w:t>
            </w:r>
            <w:r w:rsidR="00CA6238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1E17EE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/</w:t>
            </w:r>
            <w:r w:rsidR="00CA6238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1E17EE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Sociologia</w:t>
            </w:r>
            <w:r w:rsidR="00CA6238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1E17EE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/</w:t>
            </w:r>
            <w:r w:rsidR="00CA6238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1E17EE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Ciências Sociais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842FFA" w:rsidRDefault="00842FFA" w:rsidP="000D1212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05152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Formação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 w:rsidR="001E17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Licencuatura em Filosofia / Sociologia / Ciências Sociais</w:t>
            </w:r>
            <w:r w:rsidR="00135C0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842FFA" w:rsidRPr="00C070B6" w:rsidRDefault="00842FFA" w:rsidP="00061A5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Disciplinas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ou 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Áreas de atuação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 w:rsidR="00061A5B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>Filosofia/Sociologia; Filosofia da Educação; Filosofia; Sociologia da Educação.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842FFA" w:rsidRPr="005D7C67" w:rsidRDefault="00842FFA" w:rsidP="000D121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7C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 horas D.E.</w:t>
            </w:r>
          </w:p>
        </w:tc>
      </w:tr>
      <w:tr w:rsidR="00AA17B3" w:rsidRPr="00060144" w:rsidTr="000D1212">
        <w:trPr>
          <w:trHeight w:val="1076"/>
        </w:trPr>
        <w:tc>
          <w:tcPr>
            <w:tcW w:w="1074" w:type="dxa"/>
            <w:shd w:val="clear" w:color="auto" w:fill="auto"/>
            <w:vAlign w:val="center"/>
          </w:tcPr>
          <w:p w:rsidR="00AA17B3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São João Evangelista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A17B3" w:rsidRPr="00F91F5E" w:rsidRDefault="00AA17B3" w:rsidP="00AA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3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95549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AA17B3" w:rsidRPr="00C12CE7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Remoção de </w:t>
            </w:r>
            <w:r w:rsidRPr="00AA17B3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Weslwy Gomes de Almeida </w:t>
            </w: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para </w:t>
            </w:r>
            <w:r w:rsidRPr="00C12CE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Ipatinga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AA17B3" w:rsidRPr="00294A22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7E2E8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Professor do EBTT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Informática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AA17B3" w:rsidRDefault="00AA17B3" w:rsidP="00AA17B3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05152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Formação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Bacharelado em Sistemas de Informação, em Ciência da Computação, em Engenharia da Computação ou em Análise e Desenvolvimento de Sistemas..</w:t>
            </w:r>
          </w:p>
          <w:p w:rsidR="00AA17B3" w:rsidRPr="00C070B6" w:rsidRDefault="00AA17B3" w:rsidP="00E67507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Disciplinas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ou 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Áreas de atuação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 w:rsidR="00E67507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>Programação I; Liguagem de Programação II; Inteligência Artificial; Pesquisa Operacional; Segurança e Auditoria de Sistemas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AA17B3" w:rsidRPr="005D7C67" w:rsidRDefault="00AA17B3" w:rsidP="00AA17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7C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 horas D.E.</w:t>
            </w:r>
          </w:p>
        </w:tc>
      </w:tr>
      <w:tr w:rsidR="00000360" w:rsidRPr="00060144" w:rsidTr="000D1212">
        <w:trPr>
          <w:trHeight w:val="1076"/>
        </w:trPr>
        <w:tc>
          <w:tcPr>
            <w:tcW w:w="1074" w:type="dxa"/>
            <w:shd w:val="clear" w:color="auto" w:fill="auto"/>
            <w:vAlign w:val="center"/>
          </w:tcPr>
          <w:p w:rsidR="00000360" w:rsidRDefault="00000360" w:rsidP="0000036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Ouro Preto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000360" w:rsidRPr="00F91F5E" w:rsidRDefault="00000360" w:rsidP="0000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39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95549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00360" w:rsidRPr="00C12CE7" w:rsidRDefault="00000360" w:rsidP="000003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Remoção de </w:t>
            </w:r>
            <w:r w:rsidRPr="0000036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Sandro Dornellas </w:t>
            </w: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para </w:t>
            </w:r>
            <w:r w:rsidRPr="00C12CE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Ipatinga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00360" w:rsidRPr="00294A22" w:rsidRDefault="00000360" w:rsidP="002D0BF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7E2E8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Professor do EBTT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– </w:t>
            </w:r>
            <w:r w:rsidR="002D0BFB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Engenharia da Computação ou Engenharia de Controle e Automação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000360" w:rsidRDefault="00000360" w:rsidP="00000360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05152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Formação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 w:rsidR="002D0BFB" w:rsidRPr="002D0B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Engenharia da Computação ou </w:t>
            </w:r>
            <w:r w:rsidR="002D0B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em </w:t>
            </w:r>
            <w:r w:rsidR="002D0BFB" w:rsidRPr="002D0B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Engenharia de Controle e Automação</w:t>
            </w:r>
            <w:r w:rsidR="002D0B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  <w:p w:rsidR="00000360" w:rsidRPr="00C070B6" w:rsidRDefault="00000360" w:rsidP="002D224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Disciplinas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ou 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Áreas de atuação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 w:rsidR="002D2248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 xml:space="preserve">Eletrônica II; Segurança da Informação. </w:t>
            </w:r>
            <w:r w:rsidR="002D2248" w:rsidRPr="002D2248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 xml:space="preserve">O docente deverá lecionar disciplinas da área de eletrônica, automação e computação. O docente também deverá ministrar outras disciplinas de todos os cursos que vierem a ser ofertados no </w:t>
            </w:r>
            <w:r w:rsidR="002D2248" w:rsidRPr="00F51CA8">
              <w:rPr>
                <w:rFonts w:ascii="Times New Roman" w:hAnsi="Times New Roman" w:cs="Times New Roman"/>
                <w:bCs/>
                <w:i/>
                <w:sz w:val="18"/>
                <w:szCs w:val="16"/>
                <w:shd w:val="clear" w:color="auto" w:fill="FFFFFF"/>
              </w:rPr>
              <w:t>Campus</w:t>
            </w:r>
            <w:r w:rsidR="002D2248" w:rsidRPr="002D2248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 xml:space="preserve"> Ouro Preto, em qualquer modalidade e nível de ensino, e em qualquer turno, de acordo com a necessidade da área. Além disso, deverá desenvolver atividades de ensino, pesquisa e extensão relacionadas a sua área de atuação no Campu</w:t>
            </w:r>
            <w:bookmarkStart w:id="0" w:name="_GoBack"/>
            <w:bookmarkEnd w:id="0"/>
            <w:r w:rsidR="002D2248" w:rsidRPr="002D2248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>s.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000360" w:rsidRPr="005D7C67" w:rsidRDefault="00000360" w:rsidP="000003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7C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 horas D.E.</w:t>
            </w:r>
          </w:p>
        </w:tc>
      </w:tr>
      <w:tr w:rsidR="00594459" w:rsidRPr="00060144" w:rsidTr="000D1212">
        <w:trPr>
          <w:trHeight w:val="1076"/>
        </w:trPr>
        <w:tc>
          <w:tcPr>
            <w:tcW w:w="1074" w:type="dxa"/>
            <w:shd w:val="clear" w:color="auto" w:fill="auto"/>
            <w:vAlign w:val="center"/>
          </w:tcPr>
          <w:p w:rsidR="00594459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Formiga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4459" w:rsidRPr="00D0339D" w:rsidRDefault="00594459" w:rsidP="00594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97F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9555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94459" w:rsidRPr="00C12CE7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Remoção de </w:t>
            </w:r>
            <w:r w:rsidRPr="00594459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Bruna Amin Gonçalves</w:t>
            </w:r>
            <w:r w:rsidRPr="00000360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C12C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para </w:t>
            </w:r>
            <w:r w:rsidRPr="00C12CE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Ribeirão das Neves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594459" w:rsidRPr="00294A22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</w:pPr>
            <w:r w:rsidRPr="007E2E8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Professor do EBTT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Matemática</w:t>
            </w:r>
          </w:p>
        </w:tc>
        <w:tc>
          <w:tcPr>
            <w:tcW w:w="6351" w:type="dxa"/>
            <w:shd w:val="clear" w:color="auto" w:fill="auto"/>
            <w:vAlign w:val="center"/>
          </w:tcPr>
          <w:p w:rsidR="00594459" w:rsidRDefault="00594459" w:rsidP="00594459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05152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Formação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Licenciatura em Matemática.</w:t>
            </w:r>
          </w:p>
          <w:p w:rsidR="00594459" w:rsidRPr="00C070B6" w:rsidRDefault="00594459" w:rsidP="00594459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Disciplinas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 ou </w:t>
            </w:r>
            <w:r w:rsidRPr="00B23C84"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>Áreas de atuação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  <w:shd w:val="clear" w:color="auto" w:fill="FFFFFF"/>
              </w:rPr>
              <w:t xml:space="preserve">: </w:t>
            </w:r>
            <w:r w:rsidRPr="00594459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>Matemática II (FGIINFO.021); Matemática Básica (FGIADMI.121); Metodologia do Trabalho Científico (FGGMATE.006); Modelagem Matemática na Educação Matemática (FGGMATE.150); Discussões e Orientações de Estágio I (FGGMATE.118); Didática (FGGMATE.118); História da Matemática (FGGMATE.118)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>. O</w:t>
            </w:r>
            <w:r w:rsidRPr="00594459"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 xml:space="preserve"> docente também poderá atuar em disciplinas para as quais tenha habilitação legal, como: disciplinas de Matemática I, II e III (Cursos Técnicos), Álgebra Linear,  Cálculo Diferencial e Integral, entre outras, e as disciplinas correspondentes a docente com o mesmo perfil de formação</w:t>
            </w:r>
            <w:r>
              <w:rPr>
                <w:rFonts w:ascii="Times New Roman" w:hAnsi="Times New Roman" w:cs="Times New Roman"/>
                <w:bCs/>
                <w:sz w:val="18"/>
                <w:szCs w:val="16"/>
                <w:shd w:val="clear" w:color="auto" w:fill="FFFFFF"/>
              </w:rPr>
              <w:t>.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594459" w:rsidRPr="005D7C67" w:rsidRDefault="00594459" w:rsidP="005944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D7C6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40 horas D.E.</w:t>
            </w:r>
          </w:p>
        </w:tc>
      </w:tr>
    </w:tbl>
    <w:p w:rsidR="006B2C91" w:rsidRDefault="006B2C91" w:rsidP="006B2C91">
      <w:pPr>
        <w:pStyle w:val="NormalWeb"/>
        <w:spacing w:before="0" w:beforeAutospacing="0" w:after="0" w:afterAutospacing="0"/>
        <w:jc w:val="center"/>
        <w:rPr>
          <w:b/>
        </w:rPr>
      </w:pPr>
    </w:p>
    <w:p w:rsidR="00135C0B" w:rsidRDefault="00135C0B" w:rsidP="00B4572D">
      <w:pPr>
        <w:spacing w:before="240" w:after="0"/>
        <w:jc w:val="center"/>
        <w:rPr>
          <w:rFonts w:ascii="Times New Roman" w:hAnsi="Times New Roman" w:cs="Times New Roman"/>
        </w:rPr>
      </w:pPr>
    </w:p>
    <w:p w:rsidR="00772C5C" w:rsidRDefault="00B4572D" w:rsidP="00B4572D">
      <w:pPr>
        <w:spacing w:before="240" w:after="0"/>
        <w:jc w:val="center"/>
        <w:rPr>
          <w:rFonts w:ascii="Times New Roman" w:hAnsi="Times New Roman" w:cs="Times New Roman"/>
        </w:rPr>
      </w:pPr>
      <w:r w:rsidRPr="004729FD">
        <w:rPr>
          <w:rFonts w:ascii="Times New Roman" w:hAnsi="Times New Roman" w:cs="Times New Roman"/>
        </w:rPr>
        <w:t xml:space="preserve">Belo </w:t>
      </w:r>
      <w:r w:rsidRPr="003A0B4F">
        <w:rPr>
          <w:rFonts w:ascii="Times New Roman" w:hAnsi="Times New Roman" w:cs="Times New Roman"/>
        </w:rPr>
        <w:t xml:space="preserve">Horizonte, </w:t>
      </w:r>
      <w:r w:rsidR="00074DB5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Pr="003A0B4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DE3A09">
        <w:rPr>
          <w:rFonts w:ascii="Times New Roman" w:hAnsi="Times New Roman" w:cs="Times New Roman"/>
        </w:rPr>
        <w:t>março</w:t>
      </w:r>
      <w:r w:rsidRPr="003A0B4F">
        <w:rPr>
          <w:rFonts w:ascii="Times New Roman" w:hAnsi="Times New Roman" w:cs="Times New Roman"/>
        </w:rPr>
        <w:t xml:space="preserve"> de 20</w:t>
      </w:r>
      <w:r>
        <w:rPr>
          <w:rFonts w:ascii="Times New Roman" w:hAnsi="Times New Roman" w:cs="Times New Roman"/>
        </w:rPr>
        <w:t>2</w:t>
      </w:r>
      <w:r w:rsidR="00DE3A09">
        <w:rPr>
          <w:rFonts w:ascii="Times New Roman" w:hAnsi="Times New Roman" w:cs="Times New Roman"/>
        </w:rPr>
        <w:t>6</w:t>
      </w:r>
      <w:r w:rsidR="004E5B91" w:rsidRPr="003A0B4F">
        <w:rPr>
          <w:rFonts w:ascii="Times New Roman" w:hAnsi="Times New Roman" w:cs="Times New Roman"/>
        </w:rPr>
        <w:t>.</w:t>
      </w:r>
    </w:p>
    <w:p w:rsidR="00765D89" w:rsidRDefault="00765D89" w:rsidP="00B4572D">
      <w:pPr>
        <w:spacing w:before="240" w:after="0"/>
        <w:jc w:val="center"/>
        <w:rPr>
          <w:rFonts w:ascii="Times New Roman" w:hAnsi="Times New Roman" w:cs="Times New Roman"/>
        </w:rPr>
      </w:pPr>
    </w:p>
    <w:p w:rsidR="00F946DE" w:rsidRPr="002B2D16" w:rsidRDefault="001F516C" w:rsidP="00765D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729FD">
        <w:rPr>
          <w:rFonts w:ascii="Times New Roman" w:hAnsi="Times New Roman" w:cs="Times New Roman"/>
          <w:color w:val="auto"/>
        </w:rPr>
        <w:t>Comissão Permanente de Organização e Avaliação dos</w:t>
      </w:r>
      <w:r w:rsidR="001F4147">
        <w:rPr>
          <w:rFonts w:ascii="Times New Roman" w:hAnsi="Times New Roman" w:cs="Times New Roman"/>
          <w:color w:val="auto"/>
        </w:rPr>
        <w:t xml:space="preserve"> </w:t>
      </w:r>
      <w:r w:rsidRPr="004729FD">
        <w:rPr>
          <w:rFonts w:ascii="Times New Roman" w:hAnsi="Times New Roman" w:cs="Times New Roman"/>
          <w:color w:val="auto"/>
        </w:rPr>
        <w:t xml:space="preserve">Processos Seletivos de Remoção do IFMG - </w:t>
      </w:r>
      <w:r w:rsidR="009F0D3C">
        <w:rPr>
          <w:rFonts w:ascii="Times New Roman" w:hAnsi="Times New Roman" w:cs="Times New Roman"/>
          <w:color w:val="auto"/>
        </w:rPr>
        <w:t>COPER</w:t>
      </w:r>
      <w:r w:rsidRPr="004729FD">
        <w:rPr>
          <w:rFonts w:ascii="Times New Roman" w:hAnsi="Times New Roman" w:cs="Times New Roman"/>
          <w:color w:val="auto"/>
        </w:rPr>
        <w:t>EM</w:t>
      </w:r>
    </w:p>
    <w:sectPr w:rsidR="00F946DE" w:rsidRPr="002B2D16" w:rsidSect="00AA17B3">
      <w:footerReference w:type="default" r:id="rId8"/>
      <w:pgSz w:w="16838" w:h="11906" w:orient="landscape" w:code="9"/>
      <w:pgMar w:top="284" w:right="99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0F8" w:rsidRDefault="002D20F8" w:rsidP="00E42A33">
      <w:pPr>
        <w:spacing w:after="0" w:line="240" w:lineRule="auto"/>
      </w:pPr>
      <w:r>
        <w:separator/>
      </w:r>
    </w:p>
  </w:endnote>
  <w:endnote w:type="continuationSeparator" w:id="0">
    <w:p w:rsidR="002D20F8" w:rsidRDefault="002D20F8" w:rsidP="00E4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180065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557738721"/>
          <w:docPartObj>
            <w:docPartGallery w:val="Page Numbers (Top of Page)"/>
            <w:docPartUnique/>
          </w:docPartObj>
        </w:sdtPr>
        <w:sdtEndPr/>
        <w:sdtContent>
          <w:p w:rsidR="002D20F8" w:rsidRPr="00902252" w:rsidRDefault="002D20F8">
            <w:pPr>
              <w:pStyle w:val="Roda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252">
              <w:rPr>
                <w:rFonts w:ascii="Times New Roman" w:hAnsi="Times New Roman" w:cs="Times New Roman"/>
                <w:sz w:val="20"/>
                <w:szCs w:val="20"/>
              </w:rPr>
              <w:t xml:space="preserve">Comunicado Nº </w:t>
            </w:r>
            <w:r w:rsidR="00074DB5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  <w:r w:rsidR="0088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2252">
              <w:rPr>
                <w:rFonts w:ascii="Times New Roman" w:hAnsi="Times New Roman" w:cs="Times New Roman"/>
                <w:sz w:val="20"/>
                <w:szCs w:val="20"/>
              </w:rPr>
              <w:t xml:space="preserve">- Página 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74DB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0225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74DB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9022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D20F8" w:rsidRDefault="00F046BF" w:rsidP="00F046BF">
    <w:pPr>
      <w:pStyle w:val="Rodap"/>
      <w:tabs>
        <w:tab w:val="clear" w:pos="4252"/>
        <w:tab w:val="clear" w:pos="8504"/>
        <w:tab w:val="left" w:pos="35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0F8" w:rsidRDefault="002D20F8" w:rsidP="00E42A33">
      <w:pPr>
        <w:spacing w:after="0" w:line="240" w:lineRule="auto"/>
      </w:pPr>
      <w:r>
        <w:separator/>
      </w:r>
    </w:p>
  </w:footnote>
  <w:footnote w:type="continuationSeparator" w:id="0">
    <w:p w:rsidR="002D20F8" w:rsidRDefault="002D20F8" w:rsidP="00E42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2"/>
    <w:rsid w:val="00000360"/>
    <w:rsid w:val="00001A4C"/>
    <w:rsid w:val="0000576B"/>
    <w:rsid w:val="00007300"/>
    <w:rsid w:val="00010801"/>
    <w:rsid w:val="00011B50"/>
    <w:rsid w:val="00023AF5"/>
    <w:rsid w:val="00046038"/>
    <w:rsid w:val="00047A58"/>
    <w:rsid w:val="00061A5B"/>
    <w:rsid w:val="00061EE8"/>
    <w:rsid w:val="00072B6F"/>
    <w:rsid w:val="0007343A"/>
    <w:rsid w:val="00074DB5"/>
    <w:rsid w:val="00081B25"/>
    <w:rsid w:val="000A1397"/>
    <w:rsid w:val="000A234E"/>
    <w:rsid w:val="000A24E1"/>
    <w:rsid w:val="000A29B5"/>
    <w:rsid w:val="000B2BDC"/>
    <w:rsid w:val="000B2DE0"/>
    <w:rsid w:val="000B2E1D"/>
    <w:rsid w:val="000D212F"/>
    <w:rsid w:val="000D4298"/>
    <w:rsid w:val="000D4C81"/>
    <w:rsid w:val="000F4766"/>
    <w:rsid w:val="000F67BD"/>
    <w:rsid w:val="0010378F"/>
    <w:rsid w:val="00103DCD"/>
    <w:rsid w:val="00104C97"/>
    <w:rsid w:val="00106AFE"/>
    <w:rsid w:val="001078B0"/>
    <w:rsid w:val="0011549B"/>
    <w:rsid w:val="00120A28"/>
    <w:rsid w:val="00125F7C"/>
    <w:rsid w:val="00132C62"/>
    <w:rsid w:val="00133034"/>
    <w:rsid w:val="00135C0B"/>
    <w:rsid w:val="00167001"/>
    <w:rsid w:val="00173150"/>
    <w:rsid w:val="00176F9E"/>
    <w:rsid w:val="0018345A"/>
    <w:rsid w:val="00184F93"/>
    <w:rsid w:val="0019262B"/>
    <w:rsid w:val="00192FDE"/>
    <w:rsid w:val="00194254"/>
    <w:rsid w:val="001967A9"/>
    <w:rsid w:val="001975D7"/>
    <w:rsid w:val="001A3ECD"/>
    <w:rsid w:val="001B2A3E"/>
    <w:rsid w:val="001C2E96"/>
    <w:rsid w:val="001C6A30"/>
    <w:rsid w:val="001C7E52"/>
    <w:rsid w:val="001E17EE"/>
    <w:rsid w:val="001F183A"/>
    <w:rsid w:val="001F22A0"/>
    <w:rsid w:val="001F365D"/>
    <w:rsid w:val="001F4147"/>
    <w:rsid w:val="001F516C"/>
    <w:rsid w:val="001F5184"/>
    <w:rsid w:val="00213FA7"/>
    <w:rsid w:val="00220B9D"/>
    <w:rsid w:val="002428DE"/>
    <w:rsid w:val="00256018"/>
    <w:rsid w:val="0026194E"/>
    <w:rsid w:val="002646EC"/>
    <w:rsid w:val="00270223"/>
    <w:rsid w:val="0027676F"/>
    <w:rsid w:val="00277D3A"/>
    <w:rsid w:val="00280082"/>
    <w:rsid w:val="0029304E"/>
    <w:rsid w:val="0029702D"/>
    <w:rsid w:val="002B2D16"/>
    <w:rsid w:val="002B52DD"/>
    <w:rsid w:val="002C3C16"/>
    <w:rsid w:val="002D0BFB"/>
    <w:rsid w:val="002D20F8"/>
    <w:rsid w:val="002D2248"/>
    <w:rsid w:val="002F2FE2"/>
    <w:rsid w:val="003027B2"/>
    <w:rsid w:val="00313741"/>
    <w:rsid w:val="00315DFC"/>
    <w:rsid w:val="003207EE"/>
    <w:rsid w:val="00331CFF"/>
    <w:rsid w:val="00346406"/>
    <w:rsid w:val="0035062B"/>
    <w:rsid w:val="00361981"/>
    <w:rsid w:val="00365418"/>
    <w:rsid w:val="00383FC9"/>
    <w:rsid w:val="003916D9"/>
    <w:rsid w:val="00396E97"/>
    <w:rsid w:val="0039724B"/>
    <w:rsid w:val="003A0B4F"/>
    <w:rsid w:val="003B5CB4"/>
    <w:rsid w:val="003B60DE"/>
    <w:rsid w:val="003C13A7"/>
    <w:rsid w:val="003C399B"/>
    <w:rsid w:val="003C457D"/>
    <w:rsid w:val="003C6A7D"/>
    <w:rsid w:val="003D324B"/>
    <w:rsid w:val="003D655A"/>
    <w:rsid w:val="003E1C67"/>
    <w:rsid w:val="003E3081"/>
    <w:rsid w:val="003E46E8"/>
    <w:rsid w:val="003F226E"/>
    <w:rsid w:val="003F65D4"/>
    <w:rsid w:val="00402D79"/>
    <w:rsid w:val="00412054"/>
    <w:rsid w:val="004125D3"/>
    <w:rsid w:val="00420C48"/>
    <w:rsid w:val="00421D81"/>
    <w:rsid w:val="00427E22"/>
    <w:rsid w:val="00430E88"/>
    <w:rsid w:val="00432519"/>
    <w:rsid w:val="00433121"/>
    <w:rsid w:val="00433E18"/>
    <w:rsid w:val="004346D6"/>
    <w:rsid w:val="00441B78"/>
    <w:rsid w:val="00470E77"/>
    <w:rsid w:val="004729FD"/>
    <w:rsid w:val="00480E93"/>
    <w:rsid w:val="00482761"/>
    <w:rsid w:val="004854B8"/>
    <w:rsid w:val="0049095D"/>
    <w:rsid w:val="00491B3A"/>
    <w:rsid w:val="00493AA2"/>
    <w:rsid w:val="00495445"/>
    <w:rsid w:val="00495668"/>
    <w:rsid w:val="004A4867"/>
    <w:rsid w:val="004A69D9"/>
    <w:rsid w:val="004E27AD"/>
    <w:rsid w:val="004E55F4"/>
    <w:rsid w:val="004E5817"/>
    <w:rsid w:val="004E5B91"/>
    <w:rsid w:val="004E5E12"/>
    <w:rsid w:val="00513AE2"/>
    <w:rsid w:val="00525CB7"/>
    <w:rsid w:val="00531C7C"/>
    <w:rsid w:val="005339D6"/>
    <w:rsid w:val="00541E45"/>
    <w:rsid w:val="0054549C"/>
    <w:rsid w:val="00554F21"/>
    <w:rsid w:val="00561E10"/>
    <w:rsid w:val="00574497"/>
    <w:rsid w:val="005803C9"/>
    <w:rsid w:val="005810FE"/>
    <w:rsid w:val="00591683"/>
    <w:rsid w:val="00594459"/>
    <w:rsid w:val="00594487"/>
    <w:rsid w:val="00597E74"/>
    <w:rsid w:val="005B0179"/>
    <w:rsid w:val="005B19B3"/>
    <w:rsid w:val="005B4421"/>
    <w:rsid w:val="005B5881"/>
    <w:rsid w:val="005C454F"/>
    <w:rsid w:val="005C55AD"/>
    <w:rsid w:val="005C55EF"/>
    <w:rsid w:val="005D0766"/>
    <w:rsid w:val="005D229D"/>
    <w:rsid w:val="005E183C"/>
    <w:rsid w:val="005E2D01"/>
    <w:rsid w:val="005E62F1"/>
    <w:rsid w:val="005F1686"/>
    <w:rsid w:val="005F3438"/>
    <w:rsid w:val="005F3BB9"/>
    <w:rsid w:val="006103E5"/>
    <w:rsid w:val="006109F9"/>
    <w:rsid w:val="006126D5"/>
    <w:rsid w:val="006231CE"/>
    <w:rsid w:val="006266A5"/>
    <w:rsid w:val="00640777"/>
    <w:rsid w:val="00650B6B"/>
    <w:rsid w:val="00654A25"/>
    <w:rsid w:val="006643C8"/>
    <w:rsid w:val="00670727"/>
    <w:rsid w:val="006963D9"/>
    <w:rsid w:val="00697145"/>
    <w:rsid w:val="006A13BA"/>
    <w:rsid w:val="006A681F"/>
    <w:rsid w:val="006B2C91"/>
    <w:rsid w:val="006B34C9"/>
    <w:rsid w:val="006D287D"/>
    <w:rsid w:val="006D2945"/>
    <w:rsid w:val="006D4BA0"/>
    <w:rsid w:val="006E1109"/>
    <w:rsid w:val="006E7C52"/>
    <w:rsid w:val="006F1496"/>
    <w:rsid w:val="006F3231"/>
    <w:rsid w:val="006F5AD3"/>
    <w:rsid w:val="006F6181"/>
    <w:rsid w:val="007129AA"/>
    <w:rsid w:val="0071306A"/>
    <w:rsid w:val="0072231B"/>
    <w:rsid w:val="007275C0"/>
    <w:rsid w:val="00731DBF"/>
    <w:rsid w:val="007337CC"/>
    <w:rsid w:val="00750271"/>
    <w:rsid w:val="00755112"/>
    <w:rsid w:val="007576BD"/>
    <w:rsid w:val="00757B9D"/>
    <w:rsid w:val="007649AE"/>
    <w:rsid w:val="00765D89"/>
    <w:rsid w:val="00772C5C"/>
    <w:rsid w:val="007845DE"/>
    <w:rsid w:val="007903E5"/>
    <w:rsid w:val="007A2ABC"/>
    <w:rsid w:val="007B2272"/>
    <w:rsid w:val="007C59C6"/>
    <w:rsid w:val="007C6AD5"/>
    <w:rsid w:val="007C72CC"/>
    <w:rsid w:val="007D073F"/>
    <w:rsid w:val="007D34B2"/>
    <w:rsid w:val="007E3449"/>
    <w:rsid w:val="007E471B"/>
    <w:rsid w:val="007F0F20"/>
    <w:rsid w:val="007F371D"/>
    <w:rsid w:val="00800294"/>
    <w:rsid w:val="00801D93"/>
    <w:rsid w:val="00815B27"/>
    <w:rsid w:val="00815F9C"/>
    <w:rsid w:val="00815FFE"/>
    <w:rsid w:val="00826227"/>
    <w:rsid w:val="0083340D"/>
    <w:rsid w:val="00842FFA"/>
    <w:rsid w:val="00860477"/>
    <w:rsid w:val="0088390B"/>
    <w:rsid w:val="008844AA"/>
    <w:rsid w:val="0088779C"/>
    <w:rsid w:val="00892A17"/>
    <w:rsid w:val="0089426B"/>
    <w:rsid w:val="00894ACF"/>
    <w:rsid w:val="008A2945"/>
    <w:rsid w:val="008B4126"/>
    <w:rsid w:val="008C0FED"/>
    <w:rsid w:val="008C29DA"/>
    <w:rsid w:val="008D6DE0"/>
    <w:rsid w:val="008D7BF7"/>
    <w:rsid w:val="008E29E3"/>
    <w:rsid w:val="00902252"/>
    <w:rsid w:val="00907056"/>
    <w:rsid w:val="00917E17"/>
    <w:rsid w:val="00923ED6"/>
    <w:rsid w:val="00932CEC"/>
    <w:rsid w:val="0094374A"/>
    <w:rsid w:val="00944ECD"/>
    <w:rsid w:val="009450C4"/>
    <w:rsid w:val="0094533A"/>
    <w:rsid w:val="00951B8F"/>
    <w:rsid w:val="0097110D"/>
    <w:rsid w:val="00971F3B"/>
    <w:rsid w:val="009801B2"/>
    <w:rsid w:val="00982AD3"/>
    <w:rsid w:val="00995671"/>
    <w:rsid w:val="00996BD9"/>
    <w:rsid w:val="009974B6"/>
    <w:rsid w:val="009A1DC9"/>
    <w:rsid w:val="009A2A6D"/>
    <w:rsid w:val="009A6520"/>
    <w:rsid w:val="009B5DC8"/>
    <w:rsid w:val="009B75D8"/>
    <w:rsid w:val="009C5773"/>
    <w:rsid w:val="009D26B7"/>
    <w:rsid w:val="009D528A"/>
    <w:rsid w:val="009E4E4D"/>
    <w:rsid w:val="009E7F99"/>
    <w:rsid w:val="009F0275"/>
    <w:rsid w:val="009F0D3C"/>
    <w:rsid w:val="009F5F4F"/>
    <w:rsid w:val="00A026AC"/>
    <w:rsid w:val="00A04EE9"/>
    <w:rsid w:val="00A06FF1"/>
    <w:rsid w:val="00A11E8E"/>
    <w:rsid w:val="00A121FF"/>
    <w:rsid w:val="00A15797"/>
    <w:rsid w:val="00A16AEA"/>
    <w:rsid w:val="00A177C9"/>
    <w:rsid w:val="00A20931"/>
    <w:rsid w:val="00A2562B"/>
    <w:rsid w:val="00A309BD"/>
    <w:rsid w:val="00A30ABC"/>
    <w:rsid w:val="00A42147"/>
    <w:rsid w:val="00A4743A"/>
    <w:rsid w:val="00A52264"/>
    <w:rsid w:val="00A5399F"/>
    <w:rsid w:val="00A54674"/>
    <w:rsid w:val="00A61A51"/>
    <w:rsid w:val="00A63C4C"/>
    <w:rsid w:val="00A646D4"/>
    <w:rsid w:val="00A770FE"/>
    <w:rsid w:val="00A82738"/>
    <w:rsid w:val="00A8685A"/>
    <w:rsid w:val="00A87928"/>
    <w:rsid w:val="00A92B3F"/>
    <w:rsid w:val="00A931CE"/>
    <w:rsid w:val="00A97D7F"/>
    <w:rsid w:val="00AA17B3"/>
    <w:rsid w:val="00AA21AF"/>
    <w:rsid w:val="00AA6B41"/>
    <w:rsid w:val="00AC43D0"/>
    <w:rsid w:val="00AD0BB5"/>
    <w:rsid w:val="00AE4788"/>
    <w:rsid w:val="00AE793F"/>
    <w:rsid w:val="00AF1172"/>
    <w:rsid w:val="00AF5419"/>
    <w:rsid w:val="00AF5BA3"/>
    <w:rsid w:val="00AF7DC8"/>
    <w:rsid w:val="00B0331A"/>
    <w:rsid w:val="00B11AA8"/>
    <w:rsid w:val="00B243EE"/>
    <w:rsid w:val="00B24764"/>
    <w:rsid w:val="00B35CA8"/>
    <w:rsid w:val="00B4572D"/>
    <w:rsid w:val="00B62667"/>
    <w:rsid w:val="00B95ECF"/>
    <w:rsid w:val="00BB5051"/>
    <w:rsid w:val="00BB55D9"/>
    <w:rsid w:val="00BF060F"/>
    <w:rsid w:val="00BF2D2D"/>
    <w:rsid w:val="00C12D6F"/>
    <w:rsid w:val="00C2527E"/>
    <w:rsid w:val="00C25AA4"/>
    <w:rsid w:val="00C54F94"/>
    <w:rsid w:val="00C64538"/>
    <w:rsid w:val="00C74383"/>
    <w:rsid w:val="00C76177"/>
    <w:rsid w:val="00C92698"/>
    <w:rsid w:val="00C9362C"/>
    <w:rsid w:val="00C95D5F"/>
    <w:rsid w:val="00C97233"/>
    <w:rsid w:val="00C97796"/>
    <w:rsid w:val="00CA6238"/>
    <w:rsid w:val="00CA7760"/>
    <w:rsid w:val="00CB0250"/>
    <w:rsid w:val="00CC3618"/>
    <w:rsid w:val="00CD5816"/>
    <w:rsid w:val="00CD5D53"/>
    <w:rsid w:val="00CE1CD8"/>
    <w:rsid w:val="00CE7E32"/>
    <w:rsid w:val="00CF419B"/>
    <w:rsid w:val="00D04972"/>
    <w:rsid w:val="00D1085F"/>
    <w:rsid w:val="00D2241C"/>
    <w:rsid w:val="00D30394"/>
    <w:rsid w:val="00D30769"/>
    <w:rsid w:val="00D5188C"/>
    <w:rsid w:val="00D56EDB"/>
    <w:rsid w:val="00D65488"/>
    <w:rsid w:val="00D66D05"/>
    <w:rsid w:val="00D6728E"/>
    <w:rsid w:val="00D674D2"/>
    <w:rsid w:val="00D704D6"/>
    <w:rsid w:val="00D776C9"/>
    <w:rsid w:val="00D86F62"/>
    <w:rsid w:val="00D9713C"/>
    <w:rsid w:val="00DA0A37"/>
    <w:rsid w:val="00DA4191"/>
    <w:rsid w:val="00DA62C7"/>
    <w:rsid w:val="00DA79D9"/>
    <w:rsid w:val="00DB174A"/>
    <w:rsid w:val="00DC2C5B"/>
    <w:rsid w:val="00DC31CC"/>
    <w:rsid w:val="00DC34B5"/>
    <w:rsid w:val="00DC73E2"/>
    <w:rsid w:val="00DD3526"/>
    <w:rsid w:val="00DD5450"/>
    <w:rsid w:val="00DE3A09"/>
    <w:rsid w:val="00DE5E19"/>
    <w:rsid w:val="00DE68D6"/>
    <w:rsid w:val="00DE7B8D"/>
    <w:rsid w:val="00E11244"/>
    <w:rsid w:val="00E26588"/>
    <w:rsid w:val="00E3360F"/>
    <w:rsid w:val="00E40EC3"/>
    <w:rsid w:val="00E42A33"/>
    <w:rsid w:val="00E51F5C"/>
    <w:rsid w:val="00E56862"/>
    <w:rsid w:val="00E67377"/>
    <w:rsid w:val="00E67507"/>
    <w:rsid w:val="00E70576"/>
    <w:rsid w:val="00E74DC7"/>
    <w:rsid w:val="00E8786A"/>
    <w:rsid w:val="00E8790E"/>
    <w:rsid w:val="00E9063F"/>
    <w:rsid w:val="00EA3BC8"/>
    <w:rsid w:val="00EA6321"/>
    <w:rsid w:val="00EB0489"/>
    <w:rsid w:val="00EC02F1"/>
    <w:rsid w:val="00ED504B"/>
    <w:rsid w:val="00ED78E6"/>
    <w:rsid w:val="00EF38D8"/>
    <w:rsid w:val="00EF5B8E"/>
    <w:rsid w:val="00EF6AEF"/>
    <w:rsid w:val="00F046BF"/>
    <w:rsid w:val="00F05EB1"/>
    <w:rsid w:val="00F07F8D"/>
    <w:rsid w:val="00F10A2D"/>
    <w:rsid w:val="00F1341F"/>
    <w:rsid w:val="00F160D6"/>
    <w:rsid w:val="00F22075"/>
    <w:rsid w:val="00F232EB"/>
    <w:rsid w:val="00F334FB"/>
    <w:rsid w:val="00F33EE5"/>
    <w:rsid w:val="00F36AE9"/>
    <w:rsid w:val="00F51CA8"/>
    <w:rsid w:val="00F5281D"/>
    <w:rsid w:val="00F5289A"/>
    <w:rsid w:val="00F55429"/>
    <w:rsid w:val="00F56B91"/>
    <w:rsid w:val="00F67E1A"/>
    <w:rsid w:val="00F72E23"/>
    <w:rsid w:val="00F9448F"/>
    <w:rsid w:val="00F946DE"/>
    <w:rsid w:val="00FA0DE4"/>
    <w:rsid w:val="00FA2500"/>
    <w:rsid w:val="00FB3C19"/>
    <w:rsid w:val="00FB5EA2"/>
    <w:rsid w:val="00FD00E6"/>
    <w:rsid w:val="00FD0D06"/>
    <w:rsid w:val="00FE2F82"/>
    <w:rsid w:val="00FE4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1072EDCE-D14B-49FF-AB82-687DF7B0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73E2"/>
    <w:pPr>
      <w:widowControl w:val="0"/>
    </w:pPr>
    <w:rPr>
      <w:rFonts w:ascii="Calibri" w:eastAsia="Calibri" w:hAnsi="Calibri" w:cs="Calibri"/>
      <w:color w:val="000000"/>
      <w:lang w:eastAsia="pt-BR"/>
    </w:rPr>
  </w:style>
  <w:style w:type="paragraph" w:styleId="Cabealho1">
    <w:name w:val="heading 1"/>
    <w:basedOn w:val="Normal"/>
    <w:next w:val="Normal"/>
    <w:link w:val="Cabealho1Carter"/>
    <w:rsid w:val="00DC73E2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Cabealho2">
    <w:name w:val="heading 2"/>
    <w:basedOn w:val="Normal"/>
    <w:next w:val="Normal"/>
    <w:link w:val="Cabealho2Carter"/>
    <w:rsid w:val="00DC73E2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DC73E2"/>
    <w:rPr>
      <w:rFonts w:ascii="Times New Roman" w:eastAsia="Times New Roman" w:hAnsi="Times New Roman" w:cs="Times New Roman"/>
      <w:b/>
      <w:color w:val="000000"/>
      <w:sz w:val="48"/>
      <w:szCs w:val="48"/>
      <w:lang w:eastAsia="pt-BR"/>
    </w:rPr>
  </w:style>
  <w:style w:type="character" w:customStyle="1" w:styleId="Cabealho2Carter">
    <w:name w:val="Cabeçalho 2 Caráter"/>
    <w:basedOn w:val="Tipodeletrapredefinidodopargrafo"/>
    <w:link w:val="Cabealho2"/>
    <w:rsid w:val="00DC73E2"/>
    <w:rPr>
      <w:rFonts w:ascii="Times New Roman" w:eastAsia="Times New Roman" w:hAnsi="Times New Roman" w:cs="Times New Roman"/>
      <w:b/>
      <w:color w:val="000000"/>
      <w:sz w:val="36"/>
      <w:szCs w:val="36"/>
      <w:lang w:eastAsia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73E2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C73E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E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2A33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E42A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2A33"/>
    <w:rPr>
      <w:rFonts w:ascii="Calibri" w:eastAsia="Calibri" w:hAnsi="Calibri" w:cs="Calibri"/>
      <w:color w:val="000000"/>
      <w:lang w:eastAsia="pt-BR"/>
    </w:rPr>
  </w:style>
  <w:style w:type="character" w:customStyle="1" w:styleId="apple-converted-space">
    <w:name w:val="apple-converted-space"/>
    <w:basedOn w:val="Tipodeletrapredefinidodopargrafo"/>
    <w:rsid w:val="0054549C"/>
  </w:style>
  <w:style w:type="character" w:customStyle="1" w:styleId="il">
    <w:name w:val="il"/>
    <w:basedOn w:val="Tipodeletrapredefinidodopargrafo"/>
    <w:rsid w:val="00F56B91"/>
  </w:style>
  <w:style w:type="character" w:customStyle="1" w:styleId="m5791368741665834294gmail-m4614749198994776828gmail-m-8243482908799395015gmail-m-6858207639681445740gmail-il">
    <w:name w:val="m_5791368741665834294gmail-m_4614749198994776828gmail-m_-8243482908799395015gmail-m_-6858207639681445740gmail-il"/>
    <w:basedOn w:val="Tipodeletrapredefinidodopargrafo"/>
    <w:rsid w:val="00B24764"/>
  </w:style>
  <w:style w:type="character" w:customStyle="1" w:styleId="m5791368741665834294gmail-m4614749198994776828gmail-il">
    <w:name w:val="m_5791368741665834294gmail-m_4614749198994776828gmail-il"/>
    <w:basedOn w:val="Tipodeletrapredefinidodopargrafo"/>
    <w:rsid w:val="00B24764"/>
  </w:style>
  <w:style w:type="paragraph" w:customStyle="1" w:styleId="paragrafonumeradonivel1">
    <w:name w:val="paragrafo_numerado_nivel1"/>
    <w:basedOn w:val="Normal"/>
    <w:rsid w:val="000A139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comgrade1">
    <w:name w:val="Tabela com grade1"/>
    <w:basedOn w:val="Tabelanormal"/>
    <w:next w:val="Tabelacomgrelha"/>
    <w:uiPriority w:val="39"/>
    <w:rsid w:val="00A421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A42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semiHidden/>
    <w:unhideWhenUsed/>
    <w:rsid w:val="00FB3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05E0-48A0-4B33-9FD3-62FB5AF5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Rodrigues Alves Costa</dc:creator>
  <cp:lastModifiedBy>Rodrigo Vicente Machado</cp:lastModifiedBy>
  <cp:revision>3</cp:revision>
  <cp:lastPrinted>2026-03-23T13:25:00Z</cp:lastPrinted>
  <dcterms:created xsi:type="dcterms:W3CDTF">2026-03-31T17:04:00Z</dcterms:created>
  <dcterms:modified xsi:type="dcterms:W3CDTF">2026-03-31T17:05:00Z</dcterms:modified>
</cp:coreProperties>
</file>