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A4761" w:rsidRPr="00EF3D1D" w:rsidRDefault="00AA4761" w:rsidP="00AA4761">
      <w:pPr>
        <w:jc w:val="center"/>
        <w:rPr>
          <w:b/>
          <w:sz w:val="36"/>
          <w:szCs w:val="28"/>
        </w:rPr>
      </w:pPr>
      <w:bookmarkStart w:id="0" w:name="_GoBack"/>
      <w:bookmarkEnd w:id="0"/>
      <w:r>
        <w:rPr>
          <w:b/>
        </w:rPr>
        <w:t xml:space="preserve">ANEXO </w:t>
      </w:r>
      <w:r w:rsidRPr="00EF3D1D">
        <w:rPr>
          <w:b/>
        </w:rPr>
        <w:t>I</w:t>
      </w:r>
      <w:r>
        <w:rPr>
          <w:b/>
        </w:rPr>
        <w:t>II</w:t>
      </w:r>
    </w:p>
    <w:p w:rsidR="00AA4761" w:rsidRPr="00616870" w:rsidRDefault="00AA4761" w:rsidP="00AA4761">
      <w:pPr>
        <w:jc w:val="center"/>
        <w:rPr>
          <w:rFonts w:cs="Times New Roman"/>
          <w:b/>
          <w:bCs/>
          <w:szCs w:val="20"/>
          <w:u w:val="single"/>
        </w:rPr>
      </w:pPr>
      <w:r w:rsidRPr="00616870">
        <w:rPr>
          <w:rFonts w:cs="Times New Roman"/>
          <w:szCs w:val="20"/>
        </w:rPr>
        <w:t xml:space="preserve"> </w:t>
      </w:r>
      <w:r w:rsidR="00F74420">
        <w:rPr>
          <w:rFonts w:cs="Times New Roman"/>
          <w:b/>
          <w:bCs/>
          <w:szCs w:val="20"/>
          <w:u w:val="single"/>
        </w:rPr>
        <w:t>REQUERIMENTO DE MATRÍCULA – CURSO DE FORMAÇÃO CONTINUADA</w:t>
      </w:r>
    </w:p>
    <w:tbl>
      <w:tblPr>
        <w:tblW w:w="966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88"/>
        <w:gridCol w:w="2574"/>
      </w:tblGrid>
      <w:tr w:rsidR="00AA4761" w:rsidRPr="00C010B5" w:rsidTr="00B70B4A">
        <w:trPr>
          <w:jc w:val="center"/>
        </w:trPr>
        <w:tc>
          <w:tcPr>
            <w:tcW w:w="96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4761" w:rsidRPr="00C010B5" w:rsidRDefault="00F74420" w:rsidP="00F74420">
            <w:pPr>
              <w:pStyle w:val="Contedodatabela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CURSO</w:t>
            </w:r>
            <w:r w:rsidR="00AA4761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AA4761" w:rsidRPr="00C010B5" w:rsidTr="00F115EA">
        <w:trPr>
          <w:jc w:val="center"/>
        </w:trPr>
        <w:tc>
          <w:tcPr>
            <w:tcW w:w="708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761" w:rsidRPr="00C010B5" w:rsidRDefault="00AA4761" w:rsidP="00F115EA">
            <w:pPr>
              <w:pStyle w:val="Contedodatabela"/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MODALIDADE DE ENSINO: </w:t>
            </w:r>
            <w:r w:rsidRPr="00C010B5">
              <w:rPr>
                <w:sz w:val="20"/>
                <w:szCs w:val="20"/>
              </w:rPr>
              <w:t xml:space="preserve">( </w:t>
            </w:r>
            <w:r>
              <w:rPr>
                <w:sz w:val="20"/>
                <w:szCs w:val="20"/>
              </w:rPr>
              <w:t xml:space="preserve"> )Presencial (   )</w:t>
            </w:r>
            <w:r w:rsidRPr="00C010B5">
              <w:rPr>
                <w:sz w:val="20"/>
                <w:szCs w:val="20"/>
              </w:rPr>
              <w:t>Distância</w:t>
            </w:r>
            <w:r>
              <w:rPr>
                <w:sz w:val="20"/>
                <w:szCs w:val="20"/>
              </w:rPr>
              <w:t xml:space="preserve">  (  )Semipresencial</w:t>
            </w:r>
          </w:p>
        </w:tc>
        <w:tc>
          <w:tcPr>
            <w:tcW w:w="25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4761" w:rsidRPr="00C010B5" w:rsidRDefault="00AA4761" w:rsidP="00F115EA">
            <w:pPr>
              <w:pStyle w:val="Contedodatabela"/>
              <w:snapToGrid w:val="0"/>
              <w:rPr>
                <w:b/>
                <w:bCs/>
                <w:sz w:val="20"/>
                <w:szCs w:val="20"/>
              </w:rPr>
            </w:pPr>
            <w:r w:rsidRPr="00C010B5">
              <w:rPr>
                <w:b/>
                <w:bCs/>
                <w:sz w:val="20"/>
                <w:szCs w:val="20"/>
              </w:rPr>
              <w:t xml:space="preserve">TURNO: </w:t>
            </w:r>
          </w:p>
        </w:tc>
      </w:tr>
    </w:tbl>
    <w:p w:rsidR="00AA4761" w:rsidRPr="00C010B5" w:rsidRDefault="00AA4761" w:rsidP="00AA4761">
      <w:pPr>
        <w:ind w:firstLine="964"/>
        <w:jc w:val="both"/>
        <w:rPr>
          <w:rFonts w:cs="Times New Roman"/>
          <w:sz w:val="20"/>
          <w:szCs w:val="20"/>
        </w:rPr>
      </w:pPr>
    </w:p>
    <w:p w:rsidR="00AA4761" w:rsidRPr="00C010B5" w:rsidRDefault="00AA4761" w:rsidP="00AA4761">
      <w:pPr>
        <w:pStyle w:val="Ttulo1"/>
        <w:keepLines w:val="0"/>
        <w:widowControl/>
        <w:spacing w:before="0"/>
        <w:ind w:left="432"/>
        <w:rPr>
          <w:rFonts w:ascii="Times New Roman" w:hAnsi="Times New Roman" w:cs="Times New Roman"/>
          <w:sz w:val="20"/>
          <w:szCs w:val="20"/>
        </w:rPr>
      </w:pPr>
    </w:p>
    <w:p w:rsidR="00AA4761" w:rsidRPr="00616870" w:rsidRDefault="00AA4761" w:rsidP="00AA4761">
      <w:pPr>
        <w:rPr>
          <w:b/>
        </w:rPr>
      </w:pPr>
      <w:r w:rsidRPr="00616870">
        <w:rPr>
          <w:b/>
        </w:rPr>
        <w:t>DADOS PESSOAIS</w:t>
      </w:r>
    </w:p>
    <w:p w:rsidR="00F74420" w:rsidRPr="00F74420" w:rsidRDefault="00F74420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10"/>
          <w:szCs w:val="20"/>
        </w:rPr>
      </w:pPr>
    </w:p>
    <w:p w:rsidR="00F74420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Nome:_______________________________________________</w:t>
      </w:r>
      <w:r w:rsidR="00F74420">
        <w:rPr>
          <w:rFonts w:cs="Times New Roman"/>
          <w:sz w:val="20"/>
          <w:szCs w:val="20"/>
        </w:rPr>
        <w:t>___________________________</w:t>
      </w:r>
      <w:r w:rsidRPr="00AA4761">
        <w:rPr>
          <w:rFonts w:cs="Times New Roman"/>
          <w:sz w:val="20"/>
          <w:szCs w:val="20"/>
        </w:rPr>
        <w:t>_</w:t>
      </w:r>
      <w:r w:rsidR="00F74420">
        <w:rPr>
          <w:rFonts w:cs="Times New Roman"/>
          <w:sz w:val="20"/>
          <w:szCs w:val="20"/>
        </w:rPr>
        <w:t>______</w:t>
      </w:r>
      <w:r w:rsidRPr="00AA4761">
        <w:rPr>
          <w:rFonts w:cs="Times New Roman"/>
          <w:sz w:val="20"/>
          <w:szCs w:val="20"/>
        </w:rPr>
        <w:t xml:space="preserve">____ </w:t>
      </w:r>
    </w:p>
    <w:p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 xml:space="preserve">Data de </w:t>
      </w:r>
      <w:proofErr w:type="spellStart"/>
      <w:proofErr w:type="gramStart"/>
      <w:r w:rsidR="00F74420">
        <w:rPr>
          <w:rFonts w:cs="Times New Roman"/>
          <w:sz w:val="20"/>
          <w:szCs w:val="20"/>
        </w:rPr>
        <w:t>nasc</w:t>
      </w:r>
      <w:proofErr w:type="spellEnd"/>
      <w:r w:rsidR="00F74420">
        <w:rPr>
          <w:rFonts w:cs="Times New Roman"/>
          <w:sz w:val="20"/>
          <w:szCs w:val="20"/>
        </w:rPr>
        <w:t>._</w:t>
      </w:r>
      <w:proofErr w:type="gramEnd"/>
      <w:r w:rsidR="00F74420">
        <w:rPr>
          <w:rFonts w:cs="Times New Roman"/>
          <w:sz w:val="20"/>
          <w:szCs w:val="20"/>
        </w:rPr>
        <w:t>__/_</w:t>
      </w:r>
      <w:r w:rsidRPr="00AA4761">
        <w:rPr>
          <w:rFonts w:cs="Times New Roman"/>
          <w:sz w:val="20"/>
          <w:szCs w:val="20"/>
        </w:rPr>
        <w:t>__/_______</w:t>
      </w:r>
      <w:r w:rsidR="00F74420">
        <w:rPr>
          <w:rFonts w:cs="Times New Roman"/>
          <w:sz w:val="20"/>
          <w:szCs w:val="20"/>
        </w:rPr>
        <w:t xml:space="preserve"> </w:t>
      </w:r>
      <w:r w:rsidRPr="00AA4761">
        <w:rPr>
          <w:rFonts w:cs="Times New Roman"/>
          <w:sz w:val="20"/>
          <w:szCs w:val="20"/>
        </w:rPr>
        <w:t>Nacionali</w:t>
      </w:r>
      <w:r w:rsidR="00F74420">
        <w:rPr>
          <w:rFonts w:cs="Times New Roman"/>
          <w:sz w:val="20"/>
          <w:szCs w:val="20"/>
        </w:rPr>
        <w:t>dade:__________</w:t>
      </w:r>
      <w:r w:rsidRPr="00AA4761">
        <w:rPr>
          <w:rFonts w:cs="Times New Roman"/>
          <w:sz w:val="20"/>
          <w:szCs w:val="20"/>
        </w:rPr>
        <w:t>______ N</w:t>
      </w:r>
      <w:r w:rsidR="00F74420">
        <w:rPr>
          <w:rFonts w:cs="Times New Roman"/>
          <w:sz w:val="20"/>
          <w:szCs w:val="20"/>
        </w:rPr>
        <w:t>aturalidade:______________</w:t>
      </w:r>
      <w:r w:rsidRPr="00AA4761">
        <w:rPr>
          <w:rFonts w:cs="Times New Roman"/>
          <w:sz w:val="20"/>
          <w:szCs w:val="20"/>
        </w:rPr>
        <w:t xml:space="preserve">_________ </w:t>
      </w:r>
      <w:r w:rsidR="00F74420">
        <w:rPr>
          <w:rFonts w:cs="Times New Roman"/>
          <w:sz w:val="20"/>
          <w:szCs w:val="20"/>
        </w:rPr>
        <w:t>UF:____</w:t>
      </w:r>
    </w:p>
    <w:p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 xml:space="preserve">RG:___________________________ Órgão expedidor:___________ CPF:_______________________ </w:t>
      </w:r>
    </w:p>
    <w:p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 xml:space="preserve">Vínculo com IFMG Ribeirão das Neves:  (    )Aluno      (    )Egresso     (     )Comunidade externa </w:t>
      </w:r>
    </w:p>
    <w:p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Nome do pai:__________________________________________________________________________________</w:t>
      </w:r>
    </w:p>
    <w:p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Nome da mãe:________________________________________________________________________________</w:t>
      </w:r>
    </w:p>
    <w:p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Nome do Responsável:____________________________________________ Tel.:_____________________________</w:t>
      </w:r>
    </w:p>
    <w:p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Endereço:_____________________________________________________________ Nº:___________________ Bairro:____________________________Cidade:_______________________________ Estado:_______________</w:t>
      </w:r>
    </w:p>
    <w:p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CEP:_______________-________Telefone: (     ) __________________ Celular: (     )  ________________________</w:t>
      </w:r>
    </w:p>
    <w:p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E-mail:______________________________________________________________________________________</w:t>
      </w:r>
    </w:p>
    <w:p w:rsidR="00AA4761" w:rsidRPr="00AA4761" w:rsidRDefault="00AA4761" w:rsidP="00AA476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360" w:lineRule="auto"/>
        <w:jc w:val="both"/>
        <w:rPr>
          <w:rFonts w:cs="Times New Roman"/>
          <w:sz w:val="20"/>
          <w:szCs w:val="20"/>
        </w:rPr>
      </w:pPr>
      <w:r w:rsidRPr="00AA4761">
        <w:rPr>
          <w:rFonts w:cs="Times New Roman"/>
          <w:sz w:val="20"/>
          <w:szCs w:val="20"/>
        </w:rPr>
        <w:t>Grau de instrução: (    ) Ens. Primário   (  )  Ens. Fundamental (    ) Ens. Médio (    ) Ens. Superior  (     ) Pós Graduação</w:t>
      </w:r>
    </w:p>
    <w:p w:rsidR="00AA4761" w:rsidRDefault="00AA4761" w:rsidP="00AA4761">
      <w:pPr>
        <w:pStyle w:val="Ttulo1"/>
        <w:keepLines w:val="0"/>
        <w:widowControl/>
        <w:spacing w:before="0"/>
        <w:rPr>
          <w:rFonts w:ascii="Times New Roman" w:hAnsi="Times New Roman" w:cs="Times New Roman"/>
          <w:sz w:val="20"/>
          <w:szCs w:val="20"/>
        </w:rPr>
      </w:pPr>
    </w:p>
    <w:p w:rsidR="00AA4761" w:rsidRDefault="00AA4761" w:rsidP="00AA4761"/>
    <w:p w:rsidR="00AA4761" w:rsidRPr="00C010B5" w:rsidRDefault="00AA4761" w:rsidP="00AA4761">
      <w:pPr>
        <w:jc w:val="center"/>
      </w:pPr>
      <w:r>
        <w:t>Ribeirão das Neves, ____, de ______________________ de _______</w:t>
      </w:r>
    </w:p>
    <w:p w:rsidR="00AA4761" w:rsidRDefault="00AA4761" w:rsidP="00AA4761"/>
    <w:p w:rsidR="00AA4761" w:rsidRDefault="00AA4761" w:rsidP="00AA4761"/>
    <w:p w:rsidR="00AA4761" w:rsidRDefault="00AA4761" w:rsidP="00AA4761"/>
    <w:p w:rsidR="00AA4761" w:rsidRDefault="00AA4761" w:rsidP="00AA4761">
      <w:pPr>
        <w:jc w:val="center"/>
      </w:pPr>
      <w:r w:rsidRPr="00C010B5">
        <w:t>_______________________________________________________________</w:t>
      </w:r>
    </w:p>
    <w:p w:rsidR="00AA4761" w:rsidRPr="00EE759B" w:rsidRDefault="002C38FB" w:rsidP="00AA4761">
      <w:pPr>
        <w:jc w:val="center"/>
        <w:rPr>
          <w:sz w:val="20"/>
        </w:rPr>
      </w:pPr>
      <w:r>
        <w:rPr>
          <w:sz w:val="20"/>
        </w:rPr>
        <w:t>Assinatura do a</w:t>
      </w:r>
      <w:r w:rsidR="00AA4761" w:rsidRPr="00EE759B">
        <w:rPr>
          <w:sz w:val="20"/>
        </w:rPr>
        <w:t>luno</w:t>
      </w:r>
      <w:r>
        <w:rPr>
          <w:sz w:val="20"/>
        </w:rPr>
        <w:t>(a)</w:t>
      </w:r>
      <w:r w:rsidR="00F74420">
        <w:rPr>
          <w:sz w:val="20"/>
        </w:rPr>
        <w:t xml:space="preserve"> </w:t>
      </w:r>
      <w:r w:rsidR="00AA4761">
        <w:rPr>
          <w:sz w:val="20"/>
        </w:rPr>
        <w:t>ou representante legal</w:t>
      </w:r>
      <w:r w:rsidR="00AA4761" w:rsidRPr="00EE759B">
        <w:rPr>
          <w:sz w:val="20"/>
        </w:rPr>
        <w:t xml:space="preserve"> (Por extenso):</w:t>
      </w:r>
    </w:p>
    <w:p w:rsidR="00AA4761" w:rsidRPr="00E047C6" w:rsidRDefault="00AA4761" w:rsidP="00AA4761"/>
    <w:p w:rsidR="00AA4761" w:rsidRDefault="00AA4761" w:rsidP="00AA4761">
      <w:pPr>
        <w:jc w:val="center"/>
        <w:rPr>
          <w:rFonts w:cs="Times New Roman"/>
          <w:b/>
          <w:bCs/>
          <w:sz w:val="20"/>
          <w:szCs w:val="20"/>
        </w:rPr>
      </w:pPr>
    </w:p>
    <w:p w:rsidR="00AA4761" w:rsidRDefault="00AA4761" w:rsidP="00AA4761">
      <w:pPr>
        <w:jc w:val="center"/>
        <w:rPr>
          <w:rFonts w:cs="Times New Roman"/>
          <w:sz w:val="20"/>
          <w:szCs w:val="20"/>
        </w:rPr>
      </w:pPr>
    </w:p>
    <w:p w:rsidR="00AA4761" w:rsidRDefault="00AA4761" w:rsidP="00AA4761">
      <w:pPr>
        <w:jc w:val="center"/>
        <w:rPr>
          <w:rFonts w:cs="Times New Roman"/>
          <w:sz w:val="20"/>
          <w:szCs w:val="20"/>
        </w:rPr>
      </w:pPr>
      <w:r w:rsidRPr="00C010B5">
        <w:rPr>
          <w:rFonts w:cs="Times New Roman"/>
          <w:sz w:val="20"/>
          <w:szCs w:val="20"/>
        </w:rPr>
        <w:t>---------------------------------------------------------------------------------------------------------------------------------</w:t>
      </w:r>
    </w:p>
    <w:p w:rsidR="00AA4761" w:rsidRDefault="00AA4761" w:rsidP="00AA4761">
      <w:pPr>
        <w:jc w:val="center"/>
        <w:rPr>
          <w:rFonts w:cs="Times New Roman"/>
          <w:sz w:val="20"/>
          <w:szCs w:val="20"/>
        </w:rPr>
      </w:pPr>
    </w:p>
    <w:p w:rsidR="00AA4761" w:rsidRPr="00C010B5" w:rsidRDefault="00AA4761" w:rsidP="00AA4761">
      <w:pPr>
        <w:jc w:val="center"/>
        <w:rPr>
          <w:rFonts w:cs="Times New Roman"/>
          <w:sz w:val="20"/>
          <w:szCs w:val="20"/>
        </w:rPr>
      </w:pPr>
    </w:p>
    <w:p w:rsidR="00AA4761" w:rsidRPr="00C010B5" w:rsidRDefault="00F74420" w:rsidP="00AA4761">
      <w:pPr>
        <w:jc w:val="center"/>
        <w:rPr>
          <w:rFonts w:cs="Times New Roman"/>
          <w:b/>
          <w:bCs/>
          <w:sz w:val="20"/>
          <w:szCs w:val="20"/>
        </w:rPr>
      </w:pPr>
      <w:r>
        <w:rPr>
          <w:rFonts w:cs="Times New Roman"/>
          <w:b/>
          <w:bCs/>
          <w:sz w:val="20"/>
          <w:szCs w:val="20"/>
        </w:rPr>
        <w:t>IFMG – RIBEIRÃO DAS NEVES</w:t>
      </w:r>
    </w:p>
    <w:p w:rsidR="00AA4761" w:rsidRPr="00C010B5" w:rsidRDefault="00A17DB8" w:rsidP="00AA4761">
      <w:pPr>
        <w:widowControl/>
        <w:numPr>
          <w:ilvl w:val="0"/>
          <w:numId w:val="2"/>
        </w:numPr>
        <w:tabs>
          <w:tab w:val="clear" w:pos="432"/>
          <w:tab w:val="num" w:pos="0"/>
        </w:tabs>
        <w:jc w:val="center"/>
        <w:rPr>
          <w:rFonts w:cs="Times New Roman"/>
          <w:b/>
          <w:bCs/>
          <w:sz w:val="20"/>
          <w:szCs w:val="20"/>
          <w:u w:val="single"/>
        </w:rPr>
      </w:pPr>
      <w:r>
        <w:rPr>
          <w:rFonts w:cs="Times New Roman"/>
          <w:b/>
          <w:bCs/>
          <w:sz w:val="20"/>
          <w:szCs w:val="20"/>
          <w:u w:val="single"/>
        </w:rPr>
        <w:t>COMPROVANTE DE INSCRIÇÃ</w:t>
      </w:r>
      <w:r w:rsidR="00AA4761" w:rsidRPr="00C010B5">
        <w:rPr>
          <w:rFonts w:cs="Times New Roman"/>
          <w:b/>
          <w:bCs/>
          <w:sz w:val="20"/>
          <w:szCs w:val="20"/>
          <w:u w:val="single"/>
        </w:rPr>
        <w:t>O/MATRÍCULA</w:t>
      </w:r>
    </w:p>
    <w:tbl>
      <w:tblPr>
        <w:tblW w:w="939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97"/>
        <w:gridCol w:w="1701"/>
        <w:gridCol w:w="2994"/>
      </w:tblGrid>
      <w:tr w:rsidR="00AA4761" w:rsidRPr="00C010B5" w:rsidTr="002C38FB">
        <w:trPr>
          <w:trHeight w:val="505"/>
          <w:jc w:val="center"/>
        </w:trPr>
        <w:tc>
          <w:tcPr>
            <w:tcW w:w="639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</w:p>
          <w:p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  <w:r w:rsidRPr="00C010B5">
              <w:rPr>
                <w:sz w:val="20"/>
                <w:szCs w:val="20"/>
              </w:rPr>
              <w:t>NOME:</w:t>
            </w:r>
          </w:p>
        </w:tc>
        <w:tc>
          <w:tcPr>
            <w:tcW w:w="2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</w:p>
          <w:p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  <w:r w:rsidRPr="00C010B5">
              <w:rPr>
                <w:sz w:val="20"/>
                <w:szCs w:val="20"/>
              </w:rPr>
              <w:t>DATA: ______ / ______ / ______</w:t>
            </w:r>
          </w:p>
        </w:tc>
      </w:tr>
      <w:tr w:rsidR="00AA4761" w:rsidRPr="00C010B5" w:rsidTr="002C38FB">
        <w:trPr>
          <w:trHeight w:val="526"/>
          <w:jc w:val="center"/>
        </w:trPr>
        <w:tc>
          <w:tcPr>
            <w:tcW w:w="46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</w:p>
          <w:p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  <w:r w:rsidRPr="00C010B5">
              <w:rPr>
                <w:sz w:val="20"/>
                <w:szCs w:val="20"/>
              </w:rPr>
              <w:t xml:space="preserve">CURSO: </w:t>
            </w:r>
          </w:p>
        </w:tc>
        <w:tc>
          <w:tcPr>
            <w:tcW w:w="469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</w:p>
          <w:p w:rsidR="00AA4761" w:rsidRPr="00C010B5" w:rsidRDefault="00AA4761" w:rsidP="002C38FB">
            <w:pPr>
              <w:pStyle w:val="Contedodatabela"/>
              <w:snapToGrid w:val="0"/>
              <w:rPr>
                <w:sz w:val="20"/>
                <w:szCs w:val="20"/>
              </w:rPr>
            </w:pPr>
            <w:r w:rsidRPr="00C010B5">
              <w:rPr>
                <w:sz w:val="20"/>
                <w:szCs w:val="20"/>
              </w:rPr>
              <w:t>Responsável:</w:t>
            </w:r>
          </w:p>
        </w:tc>
      </w:tr>
    </w:tbl>
    <w:p w:rsidR="00AA4761" w:rsidRDefault="00AA4761" w:rsidP="008C54D7">
      <w:pPr>
        <w:widowControl/>
        <w:suppressAutoHyphens w:val="0"/>
      </w:pPr>
    </w:p>
    <w:sectPr w:rsidR="00AA4761" w:rsidSect="00AA4761">
      <w:headerReference w:type="default" r:id="rId8"/>
      <w:headerReference w:type="first" r:id="rId9"/>
      <w:pgSz w:w="11906" w:h="16838"/>
      <w:pgMar w:top="1134" w:right="1134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C2B" w:rsidRDefault="00832C2B" w:rsidP="00AA4761">
      <w:r>
        <w:separator/>
      </w:r>
    </w:p>
  </w:endnote>
  <w:endnote w:type="continuationSeparator" w:id="0">
    <w:p w:rsidR="00832C2B" w:rsidRDefault="00832C2B" w:rsidP="00AA4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C2B" w:rsidRDefault="00832C2B" w:rsidP="00AA4761">
      <w:r>
        <w:separator/>
      </w:r>
    </w:p>
  </w:footnote>
  <w:footnote w:type="continuationSeparator" w:id="0">
    <w:p w:rsidR="00832C2B" w:rsidRDefault="00832C2B" w:rsidP="00AA47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ACD" w:rsidRPr="00066F2B" w:rsidRDefault="004D0ACD" w:rsidP="004D0ACD">
    <w:pPr>
      <w:pStyle w:val="Cabealho"/>
      <w:jc w:val="both"/>
      <w:rPr>
        <w:rFonts w:ascii="Times New Roman" w:hAnsi="Times New Roman"/>
      </w:rPr>
    </w:pPr>
    <w:r>
      <w:tab/>
    </w:r>
    <w:r w:rsidRPr="00066F2B">
      <w:rPr>
        <w:rFonts w:ascii="Times New Roman" w:hAnsi="Times New Roman"/>
        <w:noProof/>
        <w:lang w:eastAsia="pt-BR"/>
      </w:rPr>
      <w:drawing>
        <wp:anchor distT="0" distB="0" distL="114300" distR="114300" simplePos="0" relativeHeight="251661312" behindDoc="0" locked="0" layoutInCell="1" allowOverlap="0" wp14:anchorId="295B3BDA" wp14:editId="2C13E234">
          <wp:simplePos x="0" y="0"/>
          <wp:positionH relativeFrom="column">
            <wp:posOffset>2531110</wp:posOffset>
          </wp:positionH>
          <wp:positionV relativeFrom="paragraph">
            <wp:posOffset>-149860</wp:posOffset>
          </wp:positionV>
          <wp:extent cx="694690" cy="732790"/>
          <wp:effectExtent l="0" t="0" r="0" b="0"/>
          <wp:wrapSquare wrapText="bothSides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0ACD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:rsidR="004D0ACD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  <w:r w:rsidRPr="0034146E">
      <w:rPr>
        <w:rFonts w:eastAsia="Calibri" w:cs="Times New Roman"/>
        <w:b/>
        <w:kern w:val="0"/>
        <w:lang w:eastAsia="en-US"/>
      </w:rPr>
      <w:t>MINISTÉRIO DA EDUCAÇÃO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20"/>
        <w:lang w:eastAsia="en-US"/>
      </w:rPr>
    </w:pPr>
    <w:r w:rsidRPr="0034146E">
      <w:rPr>
        <w:rFonts w:eastAsia="Calibri" w:cs="Times New Roman"/>
        <w:b/>
        <w:kern w:val="0"/>
        <w:sz w:val="20"/>
        <w:lang w:eastAsia="en-US"/>
      </w:rPr>
      <w:t>SECRETARIA DE EDUCAÇÃO PROFISSIONAL E TECNOLÓGICA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INSTITUTO FEDERAL DE EDUCAÇÃO, CIÊNCIA E TECNOLOGIA DE MINAS GERAIS.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CAMPUS RIBEIRÃO DAS NEVES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GABINETE DO DIRETOR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Rua Taiobeiras, 169 – Sevilha B, Ribeirão das Neves – MG – CEP: 33858-480</w:t>
    </w:r>
  </w:p>
  <w:p w:rsidR="004D0ACD" w:rsidRPr="0034146E" w:rsidRDefault="004D0ACD" w:rsidP="004D0ACD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Tel.: (31) 3627.2303 / gabinete.neves@ifmg.edu.br</w:t>
    </w:r>
  </w:p>
  <w:p w:rsidR="004D0ACD" w:rsidRDefault="004D0ACD" w:rsidP="004D0ACD">
    <w:pPr>
      <w:pStyle w:val="Cabealho"/>
      <w:tabs>
        <w:tab w:val="clear" w:pos="4252"/>
        <w:tab w:val="clear" w:pos="8504"/>
        <w:tab w:val="left" w:pos="702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4761" w:rsidRPr="00066F2B" w:rsidRDefault="00AA4761" w:rsidP="00AA4761">
    <w:pPr>
      <w:pStyle w:val="Cabealho"/>
      <w:jc w:val="both"/>
      <w:rPr>
        <w:rFonts w:ascii="Times New Roman" w:hAnsi="Times New Roman"/>
      </w:rPr>
    </w:pPr>
    <w:r w:rsidRPr="00066F2B">
      <w:rPr>
        <w:rFonts w:ascii="Times New Roman" w:hAnsi="Times New Roman"/>
        <w:noProof/>
        <w:lang w:eastAsia="pt-BR"/>
      </w:rPr>
      <w:drawing>
        <wp:anchor distT="0" distB="0" distL="114300" distR="114300" simplePos="0" relativeHeight="251659264" behindDoc="0" locked="0" layoutInCell="1" allowOverlap="0" wp14:anchorId="4A35BB83" wp14:editId="0A675D3F">
          <wp:simplePos x="0" y="0"/>
          <wp:positionH relativeFrom="column">
            <wp:posOffset>2531110</wp:posOffset>
          </wp:positionH>
          <wp:positionV relativeFrom="paragraph">
            <wp:posOffset>-149860</wp:posOffset>
          </wp:positionV>
          <wp:extent cx="694690" cy="732790"/>
          <wp:effectExtent l="0" t="0" r="0" b="0"/>
          <wp:wrapSquare wrapText="bothSides"/>
          <wp:docPr id="6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A4761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:rsidR="00AA4761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lang w:eastAsia="en-US"/>
      </w:rPr>
    </w:pPr>
    <w:r w:rsidRPr="0034146E">
      <w:rPr>
        <w:rFonts w:eastAsia="Calibri" w:cs="Times New Roman"/>
        <w:b/>
        <w:kern w:val="0"/>
        <w:lang w:eastAsia="en-US"/>
      </w:rPr>
      <w:t>MINISTÉRIO DA EDUCAÇÃO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20"/>
        <w:lang w:eastAsia="en-US"/>
      </w:rPr>
    </w:pPr>
    <w:r w:rsidRPr="0034146E">
      <w:rPr>
        <w:rFonts w:eastAsia="Calibri" w:cs="Times New Roman"/>
        <w:b/>
        <w:kern w:val="0"/>
        <w:sz w:val="20"/>
        <w:lang w:eastAsia="en-US"/>
      </w:rPr>
      <w:t>SECRETARIA DE EDUCAÇÃO PROFISSIONAL E TECNOLÓGICA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INSTITUTO FEDERAL DE EDUCAÇÃO, CIÊNCIA E TECNOLOGIA DE MINAS GERAIS.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CAMPUS RIBEIRÃO DAS NEVES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b/>
        <w:kern w:val="0"/>
        <w:sz w:val="16"/>
        <w:szCs w:val="16"/>
        <w:lang w:eastAsia="en-US"/>
      </w:rPr>
    </w:pPr>
    <w:r w:rsidRPr="0034146E">
      <w:rPr>
        <w:rFonts w:eastAsia="Calibri" w:cs="Times New Roman"/>
        <w:b/>
        <w:kern w:val="0"/>
        <w:sz w:val="16"/>
        <w:szCs w:val="16"/>
        <w:lang w:eastAsia="en-US"/>
      </w:rPr>
      <w:t>GABINETE DO DIRETOR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Rua Taiobeiras, 169 – Sevilha B, Ribeirão das Neves – MG – CEP: 33858-480</w:t>
    </w:r>
  </w:p>
  <w:p w:rsidR="00AA4761" w:rsidRPr="0034146E" w:rsidRDefault="00AA4761" w:rsidP="00AA4761">
    <w:pPr>
      <w:tabs>
        <w:tab w:val="center" w:pos="4252"/>
        <w:tab w:val="right" w:pos="8504"/>
      </w:tabs>
      <w:suppressAutoHyphens w:val="0"/>
      <w:jc w:val="center"/>
      <w:rPr>
        <w:rFonts w:eastAsia="Calibri" w:cs="Times New Roman"/>
        <w:kern w:val="0"/>
        <w:sz w:val="16"/>
        <w:szCs w:val="16"/>
        <w:lang w:eastAsia="en-US"/>
      </w:rPr>
    </w:pPr>
    <w:r w:rsidRPr="0034146E">
      <w:rPr>
        <w:rFonts w:eastAsia="Calibri" w:cs="Times New Roman"/>
        <w:kern w:val="0"/>
        <w:sz w:val="16"/>
        <w:szCs w:val="16"/>
        <w:lang w:eastAsia="en-US"/>
      </w:rPr>
      <w:t>Tel.: (31) 3627.2303 / gabinete.neves@ifmg.edu.br</w:t>
    </w:r>
  </w:p>
  <w:p w:rsidR="00AA4761" w:rsidRDefault="00AA476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50B590F"/>
    <w:multiLevelType w:val="hybridMultilevel"/>
    <w:tmpl w:val="78CEE6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7367E"/>
    <w:multiLevelType w:val="multilevel"/>
    <w:tmpl w:val="D1BA60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2D5248E"/>
    <w:multiLevelType w:val="hybridMultilevel"/>
    <w:tmpl w:val="3A2C36A4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77D32A30"/>
    <w:multiLevelType w:val="multilevel"/>
    <w:tmpl w:val="B434DF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420" w:hanging="420"/>
      </w:pPr>
      <w:rPr>
        <w:rFonts w:ascii="Times New Roman" w:eastAsia="SimSu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FE"/>
    <w:rsid w:val="000336DB"/>
    <w:rsid w:val="00045A64"/>
    <w:rsid w:val="00046B32"/>
    <w:rsid w:val="000E5605"/>
    <w:rsid w:val="001007CE"/>
    <w:rsid w:val="00143AB7"/>
    <w:rsid w:val="00184077"/>
    <w:rsid w:val="001F3E17"/>
    <w:rsid w:val="002940AD"/>
    <w:rsid w:val="002B5BEC"/>
    <w:rsid w:val="002C38FB"/>
    <w:rsid w:val="00363C4A"/>
    <w:rsid w:val="004279B9"/>
    <w:rsid w:val="00445D32"/>
    <w:rsid w:val="00487015"/>
    <w:rsid w:val="004C37B0"/>
    <w:rsid w:val="004D0ACD"/>
    <w:rsid w:val="005C674C"/>
    <w:rsid w:val="00603EF6"/>
    <w:rsid w:val="00616069"/>
    <w:rsid w:val="00616870"/>
    <w:rsid w:val="00643729"/>
    <w:rsid w:val="00643CE1"/>
    <w:rsid w:val="006E1311"/>
    <w:rsid w:val="00731665"/>
    <w:rsid w:val="007C0872"/>
    <w:rsid w:val="007D5D9D"/>
    <w:rsid w:val="00832C2B"/>
    <w:rsid w:val="00882325"/>
    <w:rsid w:val="008C54D7"/>
    <w:rsid w:val="00956BC3"/>
    <w:rsid w:val="009672B8"/>
    <w:rsid w:val="00A17DB8"/>
    <w:rsid w:val="00A90EAA"/>
    <w:rsid w:val="00AA4761"/>
    <w:rsid w:val="00AE1B15"/>
    <w:rsid w:val="00BF4786"/>
    <w:rsid w:val="00C17FFE"/>
    <w:rsid w:val="00C23DA5"/>
    <w:rsid w:val="00CB5072"/>
    <w:rsid w:val="00CE3624"/>
    <w:rsid w:val="00D9457E"/>
    <w:rsid w:val="00E40BF7"/>
    <w:rsid w:val="00E966A2"/>
    <w:rsid w:val="00EC5889"/>
    <w:rsid w:val="00ED6187"/>
    <w:rsid w:val="00EE759B"/>
    <w:rsid w:val="00F04D3E"/>
    <w:rsid w:val="00F41BA7"/>
    <w:rsid w:val="00F4669B"/>
    <w:rsid w:val="00F55E69"/>
    <w:rsid w:val="00F74420"/>
    <w:rsid w:val="00FB7F1C"/>
    <w:rsid w:val="00FC11BB"/>
    <w:rsid w:val="00FD6C9C"/>
    <w:rsid w:val="00FD6F3E"/>
    <w:rsid w:val="00FE47FE"/>
    <w:rsid w:val="00FF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43112859-D2CE-4BFA-B423-D6E10D17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A90EAA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5BEC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mbolosdenumerao">
    <w:name w:val="Símbolos de numeração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  <w:style w:type="table" w:styleId="Tabelacomgrade">
    <w:name w:val="Table Grid"/>
    <w:basedOn w:val="Tabelanormal"/>
    <w:rsid w:val="002940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A90EAA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zh-CN" w:bidi="hi-IN"/>
    </w:rPr>
  </w:style>
  <w:style w:type="paragraph" w:styleId="CabealhodoSumrio">
    <w:name w:val="TOC Heading"/>
    <w:basedOn w:val="Ttulo1"/>
    <w:next w:val="Normal"/>
    <w:uiPriority w:val="39"/>
    <w:unhideWhenUsed/>
    <w:qFormat/>
    <w:rsid w:val="00A90EAA"/>
    <w:pPr>
      <w:widowControl/>
      <w:suppressAutoHyphens w:val="0"/>
      <w:spacing w:line="259" w:lineRule="auto"/>
      <w:outlineLvl w:val="9"/>
    </w:pPr>
    <w:rPr>
      <w:rFonts w:cstheme="majorBidi"/>
      <w:kern w:val="0"/>
      <w:szCs w:val="32"/>
      <w:lang w:eastAsia="pt-BR" w:bidi="ar-SA"/>
    </w:rPr>
  </w:style>
  <w:style w:type="paragraph" w:styleId="Sumrio1">
    <w:name w:val="toc 1"/>
    <w:basedOn w:val="Normal"/>
    <w:next w:val="Normal"/>
    <w:autoRedefine/>
    <w:uiPriority w:val="39"/>
    <w:unhideWhenUsed/>
    <w:rsid w:val="00FE47FE"/>
    <w:pPr>
      <w:tabs>
        <w:tab w:val="left" w:pos="660"/>
        <w:tab w:val="right" w:leader="dot" w:pos="9628"/>
      </w:tabs>
      <w:spacing w:after="100"/>
      <w:ind w:left="426" w:hanging="426"/>
    </w:pPr>
    <w:rPr>
      <w:szCs w:val="21"/>
    </w:rPr>
  </w:style>
  <w:style w:type="character" w:styleId="Hyperlink">
    <w:name w:val="Hyperlink"/>
    <w:basedOn w:val="Fontepargpadro"/>
    <w:uiPriority w:val="99"/>
    <w:unhideWhenUsed/>
    <w:rsid w:val="00E966A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F1E89"/>
    <w:pPr>
      <w:ind w:left="720"/>
      <w:contextualSpacing/>
    </w:pPr>
    <w:rPr>
      <w:szCs w:val="21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5BEC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3E17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E17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nhideWhenUsed/>
    <w:rsid w:val="00AA4761"/>
    <w:pPr>
      <w:widowControl/>
      <w:tabs>
        <w:tab w:val="center" w:pos="4252"/>
        <w:tab w:val="right" w:pos="8504"/>
      </w:tabs>
      <w:spacing w:after="200" w:line="276" w:lineRule="auto"/>
    </w:pPr>
    <w:rPr>
      <w:rFonts w:ascii="Calibri" w:hAnsi="Calibri" w:cs="Times New Roman"/>
      <w:sz w:val="22"/>
      <w:szCs w:val="22"/>
      <w:lang w:eastAsia="ar-SA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AA4761"/>
    <w:rPr>
      <w:rFonts w:ascii="Calibri" w:eastAsia="SimSun" w:hAnsi="Calibri"/>
      <w:kern w:val="1"/>
      <w:sz w:val="22"/>
      <w:szCs w:val="22"/>
      <w:lang w:eastAsia="ar-SA"/>
    </w:rPr>
  </w:style>
  <w:style w:type="paragraph" w:styleId="NormalWeb">
    <w:name w:val="Normal (Web)"/>
    <w:basedOn w:val="Normal"/>
    <w:rsid w:val="00AA4761"/>
    <w:pPr>
      <w:widowControl/>
      <w:suppressAutoHyphens w:val="0"/>
      <w:spacing w:before="280" w:after="280" w:line="276" w:lineRule="auto"/>
    </w:pPr>
    <w:rPr>
      <w:rFonts w:cs="Times New Roman"/>
      <w:sz w:val="22"/>
      <w:szCs w:val="22"/>
      <w:lang w:eastAsia="ar-SA" w:bidi="ar-SA"/>
    </w:rPr>
  </w:style>
  <w:style w:type="paragraph" w:styleId="Rodap">
    <w:name w:val="footer"/>
    <w:basedOn w:val="Normal"/>
    <w:link w:val="RodapChar"/>
    <w:uiPriority w:val="99"/>
    <w:unhideWhenUsed/>
    <w:rsid w:val="00AA4761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A4761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233C4-841A-4743-8C36-C5F8574CD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 Cappuccio de Resende</dc:creator>
  <cp:lastModifiedBy>Saulo Furletti</cp:lastModifiedBy>
  <cp:revision>3</cp:revision>
  <cp:lastPrinted>2017-05-22T13:29:00Z</cp:lastPrinted>
  <dcterms:created xsi:type="dcterms:W3CDTF">2020-02-17T21:41:00Z</dcterms:created>
  <dcterms:modified xsi:type="dcterms:W3CDTF">2020-02-17T21:41:00Z</dcterms:modified>
</cp:coreProperties>
</file>