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C2" w14:textId="68A222E0" w:rsidR="005405E7" w:rsidRDefault="006C727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editId="2E136B89">
            <wp:simplePos x="0" y="0"/>
            <wp:positionH relativeFrom="column">
              <wp:posOffset>29210</wp:posOffset>
            </wp:positionH>
            <wp:positionV relativeFrom="paragraph">
              <wp:posOffset>0</wp:posOffset>
            </wp:positionV>
            <wp:extent cx="1244600" cy="514350"/>
            <wp:effectExtent l="0" t="0" r="0" b="0"/>
            <wp:wrapSquare wrapText="bothSides" distT="0" distB="0" distL="0" distR="0"/>
            <wp:docPr id="1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4"/>
          <w:szCs w:val="24"/>
        </w:rPr>
        <w:t>ANEXO II - Edital n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D4771"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/2021</w:t>
      </w:r>
    </w:p>
    <w:p w14:paraId="000000C4" w14:textId="2D8E5658" w:rsidR="005405E7" w:rsidRDefault="006C727E" w:rsidP="00240A8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PLANO DE TRABALHO SIMPLIFICADO DO VOLUNTÁRIO</w:t>
      </w:r>
    </w:p>
    <w:p w14:paraId="48934C87" w14:textId="55EBB9B9" w:rsidR="009B761B" w:rsidRDefault="009B761B" w:rsidP="00240A8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1543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5432"/>
      </w:tblGrid>
      <w:tr w:rsidR="005405E7" w14:paraId="1D5C0AD9" w14:textId="77777777">
        <w:tc>
          <w:tcPr>
            <w:tcW w:w="1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C5" w14:textId="77777777" w:rsidR="005405E7" w:rsidRDefault="006C727E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</w:rPr>
              <w:t>PLANO DE TRABALHO*</w:t>
            </w:r>
          </w:p>
        </w:tc>
      </w:tr>
      <w:tr w:rsidR="005405E7" w14:paraId="6F18F907" w14:textId="77777777">
        <w:tc>
          <w:tcPr>
            <w:tcW w:w="154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00000C6" w14:textId="77777777" w:rsidR="005405E7" w:rsidRDefault="006C727E">
            <w:pPr>
              <w:rPr>
                <w:rFonts w:ascii="Times New Roman" w:eastAsia="Times New Roman" w:hAnsi="Times New Roman" w:cs="Times New Roman"/>
                <w:b/>
                <w:smallCaps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</w:rPr>
              <w:t xml:space="preserve">TÍTULO DO PROJETO: </w:t>
            </w:r>
          </w:p>
        </w:tc>
      </w:tr>
      <w:tr w:rsidR="005405E7" w14:paraId="2C166559" w14:textId="77777777">
        <w:tc>
          <w:tcPr>
            <w:tcW w:w="154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00000C7" w14:textId="77777777" w:rsidR="005405E7" w:rsidRDefault="006C727E">
            <w:pPr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</w:rPr>
              <w:t>PROGRAMA A QUE O PLANO ESTÁ ENVOLVIDO:</w:t>
            </w:r>
            <w:r>
              <w:rPr>
                <w:rFonts w:ascii="Times New Roman" w:eastAsia="Times New Roman" w:hAnsi="Times New Roman" w:cs="Times New Roman"/>
                <w:smallCaps/>
              </w:rPr>
              <w:t xml:space="preserve"> VOLUNTÁRIO</w:t>
            </w:r>
          </w:p>
        </w:tc>
      </w:tr>
    </w:tbl>
    <w:p w14:paraId="000000C8" w14:textId="77777777" w:rsidR="005405E7" w:rsidRDefault="006C72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Cronograma de execução</w:t>
      </w:r>
    </w:p>
    <w:tbl>
      <w:tblPr>
        <w:tblStyle w:val="a5"/>
        <w:tblW w:w="1544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16"/>
        <w:gridCol w:w="6609"/>
        <w:gridCol w:w="681"/>
        <w:gridCol w:w="681"/>
        <w:gridCol w:w="682"/>
        <w:gridCol w:w="681"/>
        <w:gridCol w:w="681"/>
        <w:gridCol w:w="682"/>
        <w:gridCol w:w="681"/>
        <w:gridCol w:w="681"/>
        <w:gridCol w:w="682"/>
        <w:gridCol w:w="681"/>
        <w:gridCol w:w="681"/>
        <w:gridCol w:w="682"/>
        <w:gridCol w:w="45"/>
      </w:tblGrid>
      <w:tr w:rsidR="005405E7" w14:paraId="723ADF12" w14:textId="77777777">
        <w:trPr>
          <w:trHeight w:val="8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C9" w14:textId="77777777" w:rsidR="005405E7" w:rsidRDefault="006C72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Item</w:t>
            </w:r>
          </w:p>
        </w:tc>
        <w:tc>
          <w:tcPr>
            <w:tcW w:w="6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CA" w14:textId="77777777" w:rsidR="005405E7" w:rsidRDefault="006C72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ATIVIDADE A SER DESENVOLVIDA</w:t>
            </w:r>
          </w:p>
        </w:tc>
        <w:tc>
          <w:tcPr>
            <w:tcW w:w="82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CB" w14:textId="77777777" w:rsidR="005405E7" w:rsidRDefault="006C727E">
            <w:pPr>
              <w:spacing w:before="3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MÊS</w:t>
            </w:r>
          </w:p>
        </w:tc>
      </w:tr>
      <w:tr w:rsidR="005405E7" w14:paraId="578CAA47" w14:textId="77777777">
        <w:trPr>
          <w:gridAfter w:val="1"/>
          <w:wAfter w:w="45" w:type="dxa"/>
          <w:trHeight w:val="397"/>
        </w:trPr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D8" w14:textId="77777777" w:rsidR="005405E7" w:rsidRDefault="00540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D9" w14:textId="77777777" w:rsidR="005405E7" w:rsidRDefault="00540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DA" w14:textId="77777777" w:rsidR="005405E7" w:rsidRDefault="006C72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DB" w14:textId="77777777" w:rsidR="005405E7" w:rsidRDefault="006C72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DC" w14:textId="77777777" w:rsidR="005405E7" w:rsidRDefault="006C72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03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DD" w14:textId="77777777" w:rsidR="005405E7" w:rsidRDefault="006C72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DE" w14:textId="77777777" w:rsidR="005405E7" w:rsidRDefault="006C72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DF" w14:textId="77777777" w:rsidR="005405E7" w:rsidRDefault="006C72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E0" w14:textId="77777777" w:rsidR="005405E7" w:rsidRDefault="006C72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E1" w14:textId="77777777" w:rsidR="005405E7" w:rsidRDefault="006C72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E2" w14:textId="77777777" w:rsidR="005405E7" w:rsidRDefault="006C72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09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E3" w14:textId="77777777" w:rsidR="005405E7" w:rsidRDefault="006C72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E4" w14:textId="77777777" w:rsidR="005405E7" w:rsidRDefault="006C72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E5" w14:textId="77777777" w:rsidR="005405E7" w:rsidRDefault="006C72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</w:tr>
      <w:tr w:rsidR="005405E7" w14:paraId="4A6D3FA2" w14:textId="77777777">
        <w:trPr>
          <w:gridAfter w:val="1"/>
          <w:wAfter w:w="45" w:type="dxa"/>
          <w:trHeight w:val="39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E6" w14:textId="77777777" w:rsidR="005405E7" w:rsidRDefault="006C72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0E7" w14:textId="77777777" w:rsidR="005405E7" w:rsidRDefault="005405E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E8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E9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EA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EB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EC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ED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EE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EF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F0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F1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F2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F3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05E7" w14:paraId="5C2EFB86" w14:textId="77777777">
        <w:trPr>
          <w:gridAfter w:val="1"/>
          <w:wAfter w:w="45" w:type="dxa"/>
          <w:trHeight w:val="39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F4" w14:textId="77777777" w:rsidR="005405E7" w:rsidRDefault="006C72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02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0F5" w14:textId="77777777" w:rsidR="005405E7" w:rsidRDefault="005405E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F6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F7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F8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F9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FA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FB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FC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FD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FE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FF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00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01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05E7" w14:paraId="11741D13" w14:textId="77777777">
        <w:trPr>
          <w:gridAfter w:val="1"/>
          <w:wAfter w:w="45" w:type="dxa"/>
          <w:trHeight w:val="39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102" w14:textId="77777777" w:rsidR="005405E7" w:rsidRDefault="006C72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03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103" w14:textId="77777777" w:rsidR="005405E7" w:rsidRDefault="005405E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04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05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06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07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08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09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0A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0B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0C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0D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0E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0F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05E7" w14:paraId="2E8C09C4" w14:textId="77777777">
        <w:trPr>
          <w:gridAfter w:val="1"/>
          <w:wAfter w:w="45" w:type="dxa"/>
          <w:trHeight w:val="39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110" w14:textId="77777777" w:rsidR="005405E7" w:rsidRDefault="006C72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111" w14:textId="77777777" w:rsidR="005405E7" w:rsidRDefault="005405E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12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13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14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15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16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17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18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19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1A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1B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1C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1D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05E7" w14:paraId="4D5F6FF5" w14:textId="77777777">
        <w:trPr>
          <w:gridAfter w:val="1"/>
          <w:wAfter w:w="45" w:type="dxa"/>
          <w:trHeight w:val="39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11E" w14:textId="77777777" w:rsidR="005405E7" w:rsidRDefault="006C72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11F" w14:textId="77777777" w:rsidR="005405E7" w:rsidRDefault="005405E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20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21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22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23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24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25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26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27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28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29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2A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2B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05E7" w14:paraId="6156D5FB" w14:textId="77777777">
        <w:trPr>
          <w:gridAfter w:val="1"/>
          <w:wAfter w:w="45" w:type="dxa"/>
          <w:trHeight w:val="39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12C" w14:textId="77777777" w:rsidR="005405E7" w:rsidRDefault="006C72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12D" w14:textId="77777777" w:rsidR="005405E7" w:rsidRDefault="005405E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2E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2F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30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31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32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33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34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35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36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37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38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39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05E7" w14:paraId="5B5BDF11" w14:textId="77777777">
        <w:trPr>
          <w:gridAfter w:val="1"/>
          <w:wAfter w:w="45" w:type="dxa"/>
          <w:trHeight w:val="39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13A" w14:textId="77777777" w:rsidR="005405E7" w:rsidRDefault="006C72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13B" w14:textId="77777777" w:rsidR="005405E7" w:rsidRDefault="005405E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3C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3D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3E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3F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40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41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42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43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44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45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46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47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05E7" w14:paraId="6E8963B1" w14:textId="77777777">
        <w:trPr>
          <w:gridAfter w:val="1"/>
          <w:wAfter w:w="45" w:type="dxa"/>
          <w:trHeight w:val="39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148" w14:textId="77777777" w:rsidR="005405E7" w:rsidRDefault="006C72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149" w14:textId="77777777" w:rsidR="005405E7" w:rsidRDefault="005405E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4A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4B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4C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4D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4E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4F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50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51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52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53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54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55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05E7" w14:paraId="27C2794F" w14:textId="77777777">
        <w:trPr>
          <w:gridAfter w:val="1"/>
          <w:wAfter w:w="45" w:type="dxa"/>
          <w:trHeight w:val="39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156" w14:textId="77777777" w:rsidR="005405E7" w:rsidRDefault="006C72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09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157" w14:textId="77777777" w:rsidR="005405E7" w:rsidRDefault="005405E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58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59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5A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5B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5C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5D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5E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5F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60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61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62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63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05E7" w14:paraId="6AB496DA" w14:textId="77777777">
        <w:trPr>
          <w:gridAfter w:val="1"/>
          <w:wAfter w:w="45" w:type="dxa"/>
          <w:trHeight w:val="39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164" w14:textId="77777777" w:rsidR="005405E7" w:rsidRDefault="006C72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165" w14:textId="77777777" w:rsidR="005405E7" w:rsidRDefault="005405E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66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67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68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69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6A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6B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6C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6D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6E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6F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70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71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05E7" w14:paraId="2D0C0A27" w14:textId="77777777">
        <w:trPr>
          <w:gridAfter w:val="1"/>
          <w:wAfter w:w="45" w:type="dxa"/>
          <w:trHeight w:val="39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172" w14:textId="77777777" w:rsidR="005405E7" w:rsidRDefault="006C72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173" w14:textId="77777777" w:rsidR="005405E7" w:rsidRDefault="005405E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74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75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76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77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78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79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7A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7B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7C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7D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7E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7F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05E7" w14:paraId="41EE55A8" w14:textId="77777777">
        <w:trPr>
          <w:gridAfter w:val="1"/>
          <w:wAfter w:w="45" w:type="dxa"/>
          <w:trHeight w:val="39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180" w14:textId="77777777" w:rsidR="005405E7" w:rsidRDefault="006C72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181" w14:textId="77777777" w:rsidR="005405E7" w:rsidRDefault="005405E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82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83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84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85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86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87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88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89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8A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8B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8C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8D" w14:textId="77777777" w:rsidR="005405E7" w:rsidRDefault="005405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000018E" w14:textId="77777777" w:rsidR="005405E7" w:rsidRDefault="006C727E">
      <w:pPr>
        <w:spacing w:after="0"/>
        <w:ind w:left="-142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*Preencher um plano de trabalho para cada estudante voluntário.</w:t>
      </w:r>
    </w:p>
    <w:p w14:paraId="000001B5" w14:textId="092A42A2" w:rsidR="005405E7" w:rsidRDefault="006C727E" w:rsidP="00240A8D">
      <w:pPr>
        <w:spacing w:after="0"/>
        <w:ind w:left="-14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OBS.: Marque com um X nas células para preencher o Cronograma. As atividades a serem desenvolvidas devem corresponder à descrição feita na aba ‘Metas’ da plataforma SUAP (conforme descrito do item 3.4.12 do Edital)</w:t>
      </w:r>
      <w:r w:rsidR="00240A8D">
        <w:rPr>
          <w:rFonts w:ascii="Times New Roman" w:eastAsia="Times New Roman" w:hAnsi="Times New Roman" w:cs="Times New Roman"/>
          <w:b/>
          <w:sz w:val="18"/>
          <w:szCs w:val="18"/>
        </w:rPr>
        <w:t>.</w:t>
      </w:r>
    </w:p>
    <w:sectPr w:rsidR="005405E7" w:rsidSect="009B761B">
      <w:footerReference w:type="default" r:id="rId9"/>
      <w:pgSz w:w="16838" w:h="11906" w:orient="landscape"/>
      <w:pgMar w:top="851" w:right="567" w:bottom="851" w:left="85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7A3C7" w14:textId="77777777" w:rsidR="00F20034" w:rsidRDefault="00F20034">
      <w:pPr>
        <w:spacing w:after="0" w:line="240" w:lineRule="auto"/>
      </w:pPr>
      <w:r>
        <w:separator/>
      </w:r>
    </w:p>
  </w:endnote>
  <w:endnote w:type="continuationSeparator" w:id="0">
    <w:p w14:paraId="33E3ACB8" w14:textId="77777777" w:rsidR="00F20034" w:rsidRDefault="00F20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73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229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B9" w14:textId="011CB98C" w:rsidR="005405E7" w:rsidRDefault="00540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  <w:p w14:paraId="000001BA" w14:textId="77777777" w:rsidR="005405E7" w:rsidRDefault="00540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92FE4" w14:textId="77777777" w:rsidR="00F20034" w:rsidRDefault="00F20034">
      <w:pPr>
        <w:spacing w:after="0" w:line="240" w:lineRule="auto"/>
      </w:pPr>
      <w:r>
        <w:separator/>
      </w:r>
    </w:p>
  </w:footnote>
  <w:footnote w:type="continuationSeparator" w:id="0">
    <w:p w14:paraId="56BD2F48" w14:textId="77777777" w:rsidR="00F20034" w:rsidRDefault="00F20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414E2"/>
    <w:multiLevelType w:val="multilevel"/>
    <w:tmpl w:val="8C169614"/>
    <w:lvl w:ilvl="0">
      <w:start w:val="1"/>
      <w:numFmt w:val="lowerLetter"/>
      <w:pStyle w:val="Ttulo1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94B04"/>
    <w:multiLevelType w:val="multilevel"/>
    <w:tmpl w:val="4C64EC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5E7"/>
    <w:rsid w:val="00190E3E"/>
    <w:rsid w:val="00240A8D"/>
    <w:rsid w:val="00361CA1"/>
    <w:rsid w:val="003D740F"/>
    <w:rsid w:val="005405E7"/>
    <w:rsid w:val="005D4771"/>
    <w:rsid w:val="0066073F"/>
    <w:rsid w:val="006C727E"/>
    <w:rsid w:val="008522F3"/>
    <w:rsid w:val="00885E14"/>
    <w:rsid w:val="0096726D"/>
    <w:rsid w:val="0098663A"/>
    <w:rsid w:val="009B761B"/>
    <w:rsid w:val="009D6DAF"/>
    <w:rsid w:val="00CC7708"/>
    <w:rsid w:val="00F20034"/>
    <w:rsid w:val="00F87A0F"/>
    <w:rsid w:val="00FE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59200"/>
  <w15:docId w15:val="{C9CDCEED-C158-4AFF-90DC-CCB3A02D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A64"/>
    <w:pPr>
      <w:suppressAutoHyphens/>
    </w:pPr>
    <w:rPr>
      <w:rFonts w:eastAsia="SimSun" w:cs="font173"/>
      <w:kern w:val="1"/>
      <w:lang w:eastAsia="ar-SA"/>
    </w:rPr>
  </w:style>
  <w:style w:type="paragraph" w:styleId="Ttulo1">
    <w:name w:val="heading 1"/>
    <w:basedOn w:val="Normal"/>
    <w:next w:val="Corpodetexto"/>
    <w:link w:val="Ttulo1Char"/>
    <w:uiPriority w:val="9"/>
    <w:qFormat/>
    <w:rsid w:val="00313C30"/>
    <w:pPr>
      <w:keepNext/>
      <w:numPr>
        <w:numId w:val="1"/>
      </w:numPr>
      <w:spacing w:before="120" w:after="120" w:line="100" w:lineRule="atLeast"/>
      <w:outlineLvl w:val="0"/>
    </w:pPr>
    <w:rPr>
      <w:rFonts w:ascii="Arial" w:eastAsia="Times New Roman" w:hAnsi="Arial" w:cs="Lucida Sans"/>
      <w:b/>
      <w:bCs/>
      <w:cap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047660"/>
    <w:pPr>
      <w:ind w:left="720"/>
      <w:contextualSpacing/>
    </w:pPr>
  </w:style>
  <w:style w:type="character" w:styleId="Hyperlink">
    <w:name w:val="Hyperlink"/>
    <w:basedOn w:val="Fontepargpadro"/>
    <w:rsid w:val="00346BD2"/>
    <w:rPr>
      <w:color w:val="0000FF"/>
      <w:u w:val="single"/>
    </w:rPr>
  </w:style>
  <w:style w:type="paragraph" w:styleId="Recuodecorpodetexto">
    <w:name w:val="Body Text Indent"/>
    <w:basedOn w:val="Normal"/>
    <w:link w:val="RecuodecorpodetextoChar1"/>
    <w:rsid w:val="00752D46"/>
    <w:pPr>
      <w:spacing w:after="120" w:line="100" w:lineRule="atLeast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rsid w:val="00752D46"/>
    <w:rPr>
      <w:rFonts w:ascii="Calibri" w:eastAsia="SimSun" w:hAnsi="Calibri" w:cs="font173"/>
      <w:kern w:val="1"/>
      <w:lang w:eastAsia="ar-SA"/>
    </w:rPr>
  </w:style>
  <w:style w:type="character" w:customStyle="1" w:styleId="RecuodecorpodetextoChar1">
    <w:name w:val="Recuo de corpo de texto Char1"/>
    <w:link w:val="Recuodecorpodetexto"/>
    <w:rsid w:val="00752D46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313C30"/>
    <w:rPr>
      <w:rFonts w:ascii="Arial" w:eastAsia="Times New Roman" w:hAnsi="Arial" w:cs="Lucida Sans"/>
      <w:b/>
      <w:bCs/>
      <w:caps/>
      <w:kern w:val="1"/>
      <w:sz w:val="24"/>
      <w:szCs w:val="24"/>
      <w:lang w:eastAsia="ar-SA"/>
    </w:rPr>
  </w:style>
  <w:style w:type="character" w:customStyle="1" w:styleId="Absatz-Standardschriftart">
    <w:name w:val="Absatz-Standardschriftart"/>
    <w:rsid w:val="00313C30"/>
  </w:style>
  <w:style w:type="character" w:customStyle="1" w:styleId="WW-Absatz-Standardschriftart">
    <w:name w:val="WW-Absatz-Standardschriftart"/>
    <w:rsid w:val="00313C30"/>
  </w:style>
  <w:style w:type="character" w:customStyle="1" w:styleId="Fontepargpadro1">
    <w:name w:val="Fonte parág. padrão1"/>
    <w:rsid w:val="00313C30"/>
  </w:style>
  <w:style w:type="character" w:customStyle="1" w:styleId="Fontepargpadro2">
    <w:name w:val="Fonte parág. padrão2"/>
    <w:rsid w:val="00313C30"/>
  </w:style>
  <w:style w:type="character" w:customStyle="1" w:styleId="TextodebaloChar">
    <w:name w:val="Texto de balão Char"/>
    <w:basedOn w:val="Fontepargpadro2"/>
    <w:rsid w:val="00313C30"/>
  </w:style>
  <w:style w:type="character" w:customStyle="1" w:styleId="CorpodetextoChar">
    <w:name w:val="Corpo de texto Char"/>
    <w:basedOn w:val="Fontepargpadro2"/>
    <w:rsid w:val="00313C30"/>
  </w:style>
  <w:style w:type="character" w:customStyle="1" w:styleId="Smbolosdenumerao">
    <w:name w:val="Símbolos de numeração"/>
    <w:rsid w:val="00313C30"/>
  </w:style>
  <w:style w:type="character" w:customStyle="1" w:styleId="TextodebaloChar1">
    <w:name w:val="Texto de balão Char1"/>
    <w:rsid w:val="00313C30"/>
    <w:rPr>
      <w:rFonts w:ascii="Tahoma" w:eastAsia="SimSun" w:hAnsi="Tahoma" w:cs="Tahoma"/>
      <w:kern w:val="1"/>
      <w:sz w:val="16"/>
      <w:szCs w:val="16"/>
    </w:rPr>
  </w:style>
  <w:style w:type="character" w:customStyle="1" w:styleId="Refdecomentrio1">
    <w:name w:val="Ref. de comentário1"/>
    <w:rsid w:val="00313C30"/>
    <w:rPr>
      <w:sz w:val="16"/>
      <w:szCs w:val="16"/>
    </w:rPr>
  </w:style>
  <w:style w:type="character" w:customStyle="1" w:styleId="TextodecomentrioChar">
    <w:name w:val="Texto de comentário Char"/>
    <w:rsid w:val="00313C30"/>
    <w:rPr>
      <w:rFonts w:ascii="Calibri" w:eastAsia="SimSun" w:hAnsi="Calibri" w:cs="font229"/>
      <w:kern w:val="1"/>
    </w:rPr>
  </w:style>
  <w:style w:type="character" w:customStyle="1" w:styleId="AssuntodocomentrioChar">
    <w:name w:val="Assunto do comentário Char"/>
    <w:rsid w:val="00313C30"/>
    <w:rPr>
      <w:rFonts w:ascii="Calibri" w:eastAsia="SimSun" w:hAnsi="Calibri" w:cs="font229"/>
      <w:b/>
      <w:bCs/>
      <w:kern w:val="1"/>
    </w:rPr>
  </w:style>
  <w:style w:type="paragraph" w:customStyle="1" w:styleId="Ttulo20">
    <w:name w:val="Título2"/>
    <w:basedOn w:val="Normal"/>
    <w:next w:val="Corpodetexto"/>
    <w:rsid w:val="00313C3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link w:val="CorpodetextoChar1"/>
    <w:rsid w:val="00313C30"/>
    <w:pPr>
      <w:spacing w:after="120" w:line="100" w:lineRule="atLeast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orpodetextoChar1">
    <w:name w:val="Corpo de texto Char1"/>
    <w:basedOn w:val="Fontepargpadro"/>
    <w:link w:val="Corpodetexto"/>
    <w:rsid w:val="00313C30"/>
    <w:rPr>
      <w:rFonts w:ascii="Arial" w:eastAsia="Times New Roman" w:hAnsi="Arial" w:cs="Times New Roman"/>
      <w:kern w:val="1"/>
      <w:sz w:val="24"/>
      <w:szCs w:val="24"/>
      <w:lang w:eastAsia="ar-SA"/>
    </w:rPr>
  </w:style>
  <w:style w:type="paragraph" w:styleId="Lista">
    <w:name w:val="List"/>
    <w:basedOn w:val="Corpodetexto"/>
    <w:rsid w:val="00313C30"/>
    <w:rPr>
      <w:rFonts w:cs="Tahoma"/>
    </w:rPr>
  </w:style>
  <w:style w:type="paragraph" w:customStyle="1" w:styleId="Legenda2">
    <w:name w:val="Legenda2"/>
    <w:basedOn w:val="Normal"/>
    <w:rsid w:val="00313C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313C30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313C3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">
    <w:name w:val="Legenda1"/>
    <w:basedOn w:val="Normal"/>
    <w:rsid w:val="00313C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odebalo1">
    <w:name w:val="Texto de balão1"/>
    <w:basedOn w:val="Normal"/>
    <w:rsid w:val="00313C30"/>
    <w:rPr>
      <w:rFonts w:cs="font229"/>
    </w:rPr>
  </w:style>
  <w:style w:type="paragraph" w:styleId="Textodebalo">
    <w:name w:val="Balloon Text"/>
    <w:basedOn w:val="Normal"/>
    <w:link w:val="TextodebaloChar2"/>
    <w:rsid w:val="00313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2">
    <w:name w:val="Texto de balão Char2"/>
    <w:basedOn w:val="Fontepargpadro"/>
    <w:link w:val="Textodebalo"/>
    <w:rsid w:val="00313C30"/>
    <w:rPr>
      <w:rFonts w:ascii="Tahoma" w:eastAsia="SimSun" w:hAnsi="Tahoma" w:cs="Tahoma"/>
      <w:kern w:val="1"/>
      <w:sz w:val="16"/>
      <w:szCs w:val="16"/>
      <w:lang w:eastAsia="ar-SA"/>
    </w:rPr>
  </w:style>
  <w:style w:type="paragraph" w:customStyle="1" w:styleId="Textodecomentrio1">
    <w:name w:val="Texto de comentário1"/>
    <w:basedOn w:val="Normal"/>
    <w:rsid w:val="00313C30"/>
    <w:rPr>
      <w:rFonts w:cs="font229"/>
      <w:sz w:val="20"/>
      <w:szCs w:val="20"/>
    </w:rPr>
  </w:style>
  <w:style w:type="paragraph" w:styleId="Textodecomentrio">
    <w:name w:val="annotation text"/>
    <w:basedOn w:val="Normal"/>
    <w:link w:val="TextodecomentrioChar1"/>
    <w:uiPriority w:val="99"/>
    <w:unhideWhenUsed/>
    <w:rsid w:val="00313C30"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rsid w:val="00313C30"/>
    <w:rPr>
      <w:rFonts w:ascii="Calibri" w:eastAsia="SimSun" w:hAnsi="Calibri" w:cs="font173"/>
      <w:kern w:val="1"/>
      <w:sz w:val="20"/>
      <w:szCs w:val="20"/>
      <w:lang w:eastAsia="ar-SA"/>
    </w:rPr>
  </w:style>
  <w:style w:type="paragraph" w:styleId="Assuntodocomentrio">
    <w:name w:val="annotation subject"/>
    <w:basedOn w:val="Textodecomentrio1"/>
    <w:next w:val="Textodecomentrio1"/>
    <w:link w:val="AssuntodocomentrioChar1"/>
    <w:rsid w:val="00313C30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rsid w:val="00313C30"/>
    <w:rPr>
      <w:rFonts w:ascii="Calibri" w:eastAsia="SimSun" w:hAnsi="Calibri" w:cs="font229"/>
      <w:b/>
      <w:bCs/>
      <w:kern w:val="1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313C30"/>
    <w:pPr>
      <w:suppressLineNumbers/>
    </w:pPr>
    <w:rPr>
      <w:rFonts w:cs="font229"/>
    </w:rPr>
  </w:style>
  <w:style w:type="paragraph" w:customStyle="1" w:styleId="Ttulodetabela">
    <w:name w:val="Título de tabela"/>
    <w:basedOn w:val="Contedodetabela"/>
    <w:rsid w:val="00313C30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313C30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313C30"/>
    <w:rPr>
      <w:rFonts w:ascii="Calibri" w:eastAsia="SimSun" w:hAnsi="Calibri" w:cs="Times New Roman"/>
      <w:kern w:val="1"/>
      <w:lang w:val="x-none" w:eastAsia="ar-SA"/>
    </w:rPr>
  </w:style>
  <w:style w:type="paragraph" w:styleId="Rodap">
    <w:name w:val="footer"/>
    <w:basedOn w:val="Normal"/>
    <w:link w:val="RodapChar"/>
    <w:uiPriority w:val="99"/>
    <w:unhideWhenUsed/>
    <w:rsid w:val="00313C30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313C30"/>
    <w:rPr>
      <w:rFonts w:ascii="Calibri" w:eastAsia="SimSun" w:hAnsi="Calibri" w:cs="Times New Roman"/>
      <w:kern w:val="1"/>
      <w:lang w:val="x-none" w:eastAsia="ar-SA"/>
    </w:rPr>
  </w:style>
  <w:style w:type="paragraph" w:customStyle="1" w:styleId="Default">
    <w:name w:val="Default"/>
    <w:rsid w:val="00313C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13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uiPriority w:val="99"/>
    <w:semiHidden/>
    <w:unhideWhenUsed/>
    <w:rsid w:val="00313C30"/>
    <w:rPr>
      <w:color w:val="800080"/>
      <w:u w:val="single"/>
    </w:rPr>
  </w:style>
  <w:style w:type="paragraph" w:styleId="NormalWeb">
    <w:name w:val="Normal (Web)"/>
    <w:basedOn w:val="Normal"/>
    <w:unhideWhenUsed/>
    <w:rsid w:val="00313C3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13C30"/>
  </w:style>
  <w:style w:type="paragraph" w:customStyle="1" w:styleId="Textodecomentrio2">
    <w:name w:val="Texto de comentário2"/>
    <w:basedOn w:val="Normal"/>
    <w:rsid w:val="00313C30"/>
    <w:rPr>
      <w:rFonts w:cs="font229"/>
    </w:rPr>
  </w:style>
  <w:style w:type="character" w:styleId="Refdecomentrio">
    <w:name w:val="annotation reference"/>
    <w:uiPriority w:val="99"/>
    <w:semiHidden/>
    <w:unhideWhenUsed/>
    <w:rsid w:val="00313C30"/>
    <w:rPr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13C30"/>
    <w:pPr>
      <w:suppressAutoHyphens w:val="0"/>
      <w:spacing w:after="0" w:line="240" w:lineRule="auto"/>
    </w:pPr>
    <w:rPr>
      <w:rFonts w:eastAsia="Calibri" w:cs="Times New Roman"/>
      <w:kern w:val="0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13C30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313C30"/>
    <w:rPr>
      <w:vertAlign w:val="superscri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439BB"/>
    <w:rPr>
      <w:color w:val="808080"/>
      <w:shd w:val="clear" w:color="auto" w:fill="E6E6E6"/>
    </w:rPr>
  </w:style>
  <w:style w:type="table" w:customStyle="1" w:styleId="2">
    <w:name w:val="2"/>
    <w:basedOn w:val="Tabelanormal"/>
    <w:rsid w:val="000D6590"/>
    <w:pPr>
      <w:widowControl w:val="0"/>
      <w:spacing w:after="0" w:line="240" w:lineRule="auto"/>
    </w:pPr>
    <w:tblPr>
      <w:tblStyleRowBandSize w:val="1"/>
      <w:tblStyleColBandSize w:val="1"/>
      <w:tblInd w:w="0" w:type="nil"/>
      <w:tblCellMar>
        <w:top w:w="15" w:type="dxa"/>
        <w:left w:w="115" w:type="dxa"/>
        <w:bottom w:w="15" w:type="dxa"/>
        <w:right w:w="115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pPr>
      <w:widowControl w:val="0"/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3">
    <w:basedOn w:val="TableNormal0"/>
    <w:pPr>
      <w:widowControl w:val="0"/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4">
    <w:basedOn w:val="TableNormal0"/>
    <w:pPr>
      <w:widowControl w:val="0"/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5">
    <w:basedOn w:val="TableNormal0"/>
    <w:pPr>
      <w:widowControl w:val="0"/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6">
    <w:basedOn w:val="TableNormal0"/>
    <w:pPr>
      <w:widowControl w:val="0"/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sjpbpMs1KbKDdjNwFqMVNtsrCw==">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Prado</dc:creator>
  <cp:lastModifiedBy>Daniel Miranda</cp:lastModifiedBy>
  <cp:revision>10</cp:revision>
  <dcterms:created xsi:type="dcterms:W3CDTF">2018-06-05T22:13:00Z</dcterms:created>
  <dcterms:modified xsi:type="dcterms:W3CDTF">2021-08-20T23:31:00Z</dcterms:modified>
</cp:coreProperties>
</file>